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14:anchorId="0707AA23" wp14:editId="4C16C799">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Pr="0093769F"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6962A4" w:rsidRPr="00EE607D" w:rsidRDefault="0047560E" w:rsidP="006962A4">
      <w:pPr>
        <w:spacing w:after="0" w:line="240" w:lineRule="auto"/>
        <w:jc w:val="center"/>
        <w:rPr>
          <w:rFonts w:ascii="Times New Roman" w:hAnsi="Times New Roman"/>
          <w:b/>
          <w:color w:val="44546A" w:themeColor="text2"/>
          <w:sz w:val="24"/>
          <w:szCs w:val="24"/>
        </w:rPr>
      </w:pPr>
      <w:r w:rsidRPr="0047560E">
        <w:rPr>
          <w:rFonts w:ascii="Times New Roman" w:hAnsi="Times New Roman"/>
          <w:b/>
          <w:color w:val="44546A" w:themeColor="text2"/>
          <w:sz w:val="24"/>
          <w:szCs w:val="24"/>
        </w:rPr>
        <w:t>BER ANALYSIS OF MIMO-OFDM SYSTEM</w:t>
      </w:r>
    </w:p>
    <w:p w:rsidR="006962A4" w:rsidRDefault="0047560E" w:rsidP="006962A4">
      <w:pPr>
        <w:spacing w:after="0" w:line="240" w:lineRule="auto"/>
        <w:jc w:val="center"/>
        <w:rPr>
          <w:rFonts w:ascii="Times New Roman" w:hAnsi="Times New Roman"/>
          <w:b/>
          <w:color w:val="000000"/>
        </w:rPr>
      </w:pPr>
      <w:r w:rsidRPr="0047560E">
        <w:rPr>
          <w:rFonts w:ascii="Times New Roman" w:hAnsi="Times New Roman"/>
          <w:b/>
          <w:color w:val="000000"/>
        </w:rPr>
        <w:t xml:space="preserve">Devarsh </w:t>
      </w:r>
      <w:r w:rsidR="00852B09" w:rsidRPr="0047560E">
        <w:rPr>
          <w:rFonts w:ascii="Times New Roman" w:hAnsi="Times New Roman"/>
          <w:b/>
          <w:color w:val="000000"/>
        </w:rPr>
        <w:t>Patel</w:t>
      </w:r>
      <w:r w:rsidRPr="0047560E">
        <w:rPr>
          <w:rFonts w:ascii="Times New Roman" w:hAnsi="Times New Roman"/>
          <w:b/>
          <w:color w:val="000000"/>
        </w:rPr>
        <w:t>*</w:t>
      </w:r>
    </w:p>
    <w:p w:rsidR="00DB569B" w:rsidRPr="0013458F" w:rsidRDefault="006962A4" w:rsidP="00DD4F05">
      <w:pPr>
        <w:spacing w:after="0" w:line="240" w:lineRule="auto"/>
        <w:jc w:val="center"/>
        <w:rPr>
          <w:rFonts w:ascii="Times New Roman" w:hAnsi="Times New Roman"/>
          <w:color w:val="000000"/>
        </w:rPr>
      </w:pPr>
      <w:r>
        <w:rPr>
          <w:rFonts w:ascii="Times New Roman" w:hAnsi="Times New Roman"/>
          <w:color w:val="000000"/>
          <w:vertAlign w:val="superscript"/>
        </w:rPr>
        <w:t xml:space="preserve">* </w:t>
      </w:r>
      <w:r w:rsidR="0047560E" w:rsidRPr="0047560E">
        <w:rPr>
          <w:rFonts w:ascii="Times New Roman" w:hAnsi="Times New Roman"/>
          <w:color w:val="000000"/>
        </w:rPr>
        <w:t>Institute of technology, Nirma University , India</w:t>
      </w:r>
      <w:r w:rsidR="000F4CE0" w:rsidRPr="000F4CE0">
        <w:rPr>
          <w:rFonts w:ascii="Times New Roman" w:hAnsi="Times New Roman"/>
          <w:color w:val="000000"/>
        </w:rPr>
        <w:t xml:space="preserve"> </w:t>
      </w:r>
      <w:r w:rsidR="00085751" w:rsidRPr="00085751">
        <w:rPr>
          <w:rFonts w:ascii="Times New Roman" w:hAnsi="Times New Roman"/>
          <w:color w:val="000000"/>
        </w:rPr>
        <w:t xml:space="preserve"> </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E3175B" w:rsidRPr="00E3175B">
        <w:rPr>
          <w:rFonts w:ascii="Times New Roman" w:hAnsi="Times New Roman"/>
          <w:color w:val="000000"/>
        </w:rPr>
        <w:t>10.5281/zenodo.205862</w:t>
      </w:r>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2B2C07" w:rsidRPr="00DC71C0" w:rsidRDefault="0047560E" w:rsidP="00C61931">
      <w:pPr>
        <w:spacing w:after="0" w:line="240" w:lineRule="auto"/>
        <w:jc w:val="both"/>
        <w:rPr>
          <w:rFonts w:ascii="Times New Roman" w:hAnsi="Times New Roman" w:cs="Times New Roman"/>
          <w:sz w:val="20"/>
          <w:szCs w:val="20"/>
        </w:rPr>
      </w:pPr>
      <w:r w:rsidRPr="0047560E">
        <w:rPr>
          <w:rFonts w:ascii="Times New Roman" w:hAnsi="Times New Roman" w:cs="Times New Roman"/>
          <w:sz w:val="20"/>
          <w:szCs w:val="20"/>
        </w:rPr>
        <w:t>MIMO is a system where a number of antennas are used at the transmitter and receiver side. A MIMO system takes advantage of the spatial diversity that is obtained by spatially separated antennas in a dense multipath scattering environment. The combination of OFDM systems with MIMO technology has provided us with increase in link reliability and an improvement in spectral efficiency. For 4G communication MIMO-OFDM is one of the most competitive technologies. The combination of OFDM and MIMO seems to be very promising when aiming at the design of very high-rate wireless mobile systems. This paper takes into consideration both these system and proposes a way for Ber-Analy</w:t>
      </w:r>
      <w:r>
        <w:rPr>
          <w:rFonts w:ascii="Times New Roman" w:hAnsi="Times New Roman" w:cs="Times New Roman"/>
          <w:sz w:val="20"/>
          <w:szCs w:val="20"/>
        </w:rPr>
        <w:t xml:space="preserve">sis of the two system combined </w:t>
      </w:r>
    </w:p>
    <w:p w:rsidR="006962A4" w:rsidRDefault="006962A4" w:rsidP="006962A4">
      <w:pPr>
        <w:spacing w:after="0" w:line="240" w:lineRule="auto"/>
        <w:jc w:val="both"/>
        <w:rPr>
          <w:rFonts w:ascii="Times New Roman" w:hAnsi="Times New Roman"/>
          <w:sz w:val="20"/>
          <w:szCs w:val="20"/>
        </w:rPr>
      </w:pPr>
    </w:p>
    <w:p w:rsidR="000F4CE0" w:rsidRPr="000E4DF5" w:rsidRDefault="006962A4" w:rsidP="000F4CE0">
      <w:pPr>
        <w:autoSpaceDE w:val="0"/>
        <w:autoSpaceDN w:val="0"/>
        <w:adjustRightInd w:val="0"/>
        <w:spacing w:after="0" w:line="240" w:lineRule="auto"/>
        <w:jc w:val="both"/>
        <w:rPr>
          <w:rFonts w:ascii="Times New Roman" w:hAnsi="Times New Roman" w:cs="Times New Roman"/>
          <w:bCs/>
          <w:color w:val="000000"/>
          <w:sz w:val="20"/>
          <w:szCs w:val="20"/>
        </w:rPr>
      </w:pPr>
      <w:r w:rsidRPr="00055253">
        <w:rPr>
          <w:rFonts w:ascii="Times New Roman" w:hAnsi="Times New Roman"/>
          <w:b/>
          <w:sz w:val="20"/>
          <w:szCs w:val="20"/>
        </w:rPr>
        <w:t>KEYWORDS</w:t>
      </w:r>
      <w:r w:rsidR="006E6365">
        <w:rPr>
          <w:rFonts w:ascii="Times New Roman" w:hAnsi="Times New Roman"/>
          <w:b/>
          <w:sz w:val="20"/>
          <w:szCs w:val="20"/>
        </w:rPr>
        <w:t>:</w:t>
      </w:r>
      <w:r w:rsidR="0035413A" w:rsidRPr="0035413A">
        <w:t xml:space="preserve"> </w:t>
      </w:r>
      <w:bookmarkStart w:id="0" w:name="_GoBack"/>
      <w:r w:rsidR="0047560E" w:rsidRPr="0047560E">
        <w:rPr>
          <w:rFonts w:ascii="Times New Roman" w:hAnsi="Times New Roman"/>
          <w:sz w:val="20"/>
          <w:szCs w:val="20"/>
        </w:rPr>
        <w:t>MIMO, OFDM, Frequency spectrum, Rayleigh fading, Modulation</w:t>
      </w:r>
      <w:bookmarkEnd w:id="0"/>
      <w:r w:rsidR="0047560E" w:rsidRPr="0047560E">
        <w:rPr>
          <w:rFonts w:ascii="Times New Roman" w:hAnsi="Times New Roman"/>
          <w:sz w:val="20"/>
          <w:szCs w:val="20"/>
        </w:rPr>
        <w:t>.</w:t>
      </w:r>
    </w:p>
    <w:p w:rsidR="00056304" w:rsidRDefault="00056304" w:rsidP="00BB49CD">
      <w:pPr>
        <w:pBdr>
          <w:bottom w:val="single" w:sz="4" w:space="1" w:color="000000" w:themeColor="text1"/>
        </w:pBdr>
        <w:spacing w:after="0"/>
        <w:jc w:val="both"/>
        <w:rPr>
          <w:rFonts w:asciiTheme="majorBidi" w:hAnsiTheme="majorBidi" w:cstheme="majorBidi"/>
          <w:sz w:val="20"/>
          <w:szCs w:val="20"/>
        </w:rPr>
      </w:pP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47560E" w:rsidRPr="0047560E" w:rsidRDefault="0047560E" w:rsidP="0047560E">
      <w:pPr>
        <w:spacing w:after="0" w:line="240" w:lineRule="auto"/>
        <w:jc w:val="both"/>
        <w:rPr>
          <w:rFonts w:ascii="Times New Roman" w:hAnsi="Times New Roman" w:cs="Times New Roman"/>
          <w:bCs/>
          <w:sz w:val="20"/>
          <w:szCs w:val="20"/>
        </w:rPr>
      </w:pPr>
      <w:r w:rsidRPr="0047560E">
        <w:rPr>
          <w:rFonts w:ascii="Times New Roman" w:hAnsi="Times New Roman" w:cs="Times New Roman"/>
          <w:bCs/>
          <w:sz w:val="20"/>
          <w:szCs w:val="20"/>
        </w:rPr>
        <w:t>This article provides an overview of the basics of MIMO-OFDM technology and focuses on the BER Analysis of MIMO-OFDM systems. 3 G popularly known as third generation mobile communication systems cannot meet the requirements of a variety of business types because of its low data rates. Secondly, voice transportation in 3G is conversant to second-generation (2G) communication systems because they both use circuit switching technology rather than Internet Protocol approach. Because of these limitations many countries have introduced the revolutionary,(4G) communication systems that provides a far-reaching  and secure IP solution where  data, voice and multimedia can be provided  to users  with increased data rates than previous technologies. Communication in the wireless medium takes place through electromagnetic waves which carry the signals over the communication path. This term is mainly used in the telecommunications industry in order to refer to telecommunications systems (e.g. receivers, radio transmitters, remote controls etc.) which use energy to transfer information without the use of wires. This means the transfer of data between two or more points that are not physically connected by an electrical conductor. It can be divided into-Wireless at fixed location, portable locations and wireless in mobile applications. Cellular telephones and personal digital assistants are included under fixed and portable communication. Modulation is one of the most important process in wireless communication, it involves varying some features of a carrier signal with the message signal which contains information to be transmitted. Fading is the change in attenuation that affects a signal over certain propagation media. Different signal copy’s will experience different fading and hence will be attenuated in a different manner. Delay and phase profoundly affect the transmitted signal. This results in either constructive or destructive interference, which amplifies or attenuates the signal power seen at the receiver. Destructive interference may result in temporary failure of communication due to a severe drop in the channel’s signal-to- noise ratio. OFDM is a special form of multicarrier modulation, where a single data stream is transmitted over a large number of lower rate sub-carriers.</w:t>
      </w:r>
    </w:p>
    <w:p w:rsidR="0047560E" w:rsidRPr="0047560E" w:rsidRDefault="0047560E" w:rsidP="0047560E">
      <w:pPr>
        <w:spacing w:after="0" w:line="240" w:lineRule="auto"/>
        <w:jc w:val="both"/>
        <w:rPr>
          <w:rFonts w:ascii="Times New Roman" w:hAnsi="Times New Roman" w:cs="Times New Roman"/>
          <w:bCs/>
          <w:sz w:val="20"/>
          <w:szCs w:val="20"/>
        </w:rPr>
      </w:pPr>
      <w:r w:rsidRPr="0047560E">
        <w:rPr>
          <w:rFonts w:ascii="Times New Roman" w:hAnsi="Times New Roman" w:cs="Times New Roman"/>
          <w:bCs/>
          <w:sz w:val="20"/>
          <w:szCs w:val="20"/>
        </w:rPr>
        <w:t xml:space="preserve"> </w:t>
      </w:r>
    </w:p>
    <w:p w:rsidR="0047560E" w:rsidRPr="0047560E" w:rsidRDefault="0047560E" w:rsidP="0047560E">
      <w:pPr>
        <w:spacing w:after="0" w:line="240" w:lineRule="auto"/>
        <w:jc w:val="both"/>
        <w:rPr>
          <w:rFonts w:ascii="Times New Roman" w:hAnsi="Times New Roman" w:cs="Times New Roman"/>
          <w:b/>
          <w:bCs/>
        </w:rPr>
      </w:pPr>
      <w:r w:rsidRPr="0047560E">
        <w:rPr>
          <w:rFonts w:ascii="Times New Roman" w:hAnsi="Times New Roman" w:cs="Times New Roman"/>
          <w:b/>
          <w:bCs/>
          <w:color w:val="44546A" w:themeColor="text2"/>
        </w:rPr>
        <w:t>DIFFFERENT TECHNOLOGICAL SYSTEMS</w:t>
      </w:r>
    </w:p>
    <w:p w:rsidR="0047560E" w:rsidRPr="0047560E" w:rsidRDefault="0047560E" w:rsidP="0047560E">
      <w:pPr>
        <w:spacing w:after="0" w:line="240" w:lineRule="auto"/>
        <w:jc w:val="both"/>
        <w:rPr>
          <w:rFonts w:ascii="Times New Roman" w:hAnsi="Times New Roman" w:cs="Times New Roman"/>
          <w:b/>
          <w:bCs/>
          <w:sz w:val="20"/>
          <w:szCs w:val="20"/>
        </w:rPr>
      </w:pPr>
      <w:r w:rsidRPr="0047560E">
        <w:rPr>
          <w:rFonts w:ascii="Times New Roman" w:hAnsi="Times New Roman" w:cs="Times New Roman"/>
          <w:b/>
          <w:bCs/>
          <w:sz w:val="20"/>
          <w:szCs w:val="20"/>
        </w:rPr>
        <w:t>MIMO</w:t>
      </w:r>
    </w:p>
    <w:p w:rsidR="0035413A" w:rsidRDefault="0047560E" w:rsidP="0047560E">
      <w:pPr>
        <w:spacing w:after="0" w:line="240" w:lineRule="auto"/>
        <w:jc w:val="both"/>
        <w:rPr>
          <w:rFonts w:ascii="Times New Roman" w:hAnsi="Times New Roman" w:cs="Times New Roman"/>
          <w:bCs/>
          <w:sz w:val="20"/>
          <w:szCs w:val="20"/>
        </w:rPr>
      </w:pPr>
      <w:r w:rsidRPr="0047560E">
        <w:rPr>
          <w:rFonts w:ascii="Times New Roman" w:hAnsi="Times New Roman" w:cs="Times New Roman"/>
          <w:bCs/>
          <w:sz w:val="20"/>
          <w:szCs w:val="20"/>
        </w:rPr>
        <w:t xml:space="preserve">MIMO technique has garnered attention in wireless communications, because it increases the data throughput and link range without additional bandwidth or an increase in transmitted power. It is one of several forms of smart antenna technology. It achieves this objective by spreading the total transmitted power over different antennas to achieve an array gain which improves the spectral efficiency (bits per second per hertz of bandwidth are increased) and achieves a diversity gain that enhances the link reliability and reduces fading. Because of these properties, </w:t>
      </w:r>
      <w:r w:rsidRPr="0047560E">
        <w:rPr>
          <w:rFonts w:ascii="Times New Roman" w:hAnsi="Times New Roman" w:cs="Times New Roman"/>
          <w:bCs/>
          <w:sz w:val="20"/>
          <w:szCs w:val="20"/>
        </w:rPr>
        <w:lastRenderedPageBreak/>
        <w:t>MIMO is also an important part of modern wireless communication standards such as WiMAX, IEEE 802.11n,3GPP, 4G, Long Term Evolution.</w:t>
      </w:r>
    </w:p>
    <w:p w:rsidR="0047560E" w:rsidRDefault="0047560E" w:rsidP="0047560E">
      <w:pPr>
        <w:spacing w:after="0" w:line="240" w:lineRule="auto"/>
        <w:jc w:val="both"/>
        <w:rPr>
          <w:rFonts w:ascii="Times New Roman" w:hAnsi="Times New Roman" w:cs="Times New Roman"/>
          <w:bCs/>
          <w:sz w:val="20"/>
          <w:szCs w:val="20"/>
        </w:rPr>
      </w:pPr>
    </w:p>
    <w:p w:rsidR="00AC15C8" w:rsidRPr="00AC15C8" w:rsidRDefault="00AC15C8" w:rsidP="00AC15C8">
      <w:pPr>
        <w:spacing w:after="0" w:line="240" w:lineRule="auto"/>
        <w:jc w:val="center"/>
        <w:rPr>
          <w:b/>
          <w:i/>
          <w:noProof/>
          <w:color w:val="1C1C1C"/>
          <w:sz w:val="20"/>
          <w:szCs w:val="20"/>
          <w:vertAlign w:val="superscript"/>
          <w:lang w:val="en-IN" w:eastAsia="en-IN"/>
        </w:rPr>
      </w:pPr>
      <w:r w:rsidRPr="00AC15C8">
        <w:rPr>
          <w:i/>
          <w:noProof/>
          <w:sz w:val="20"/>
          <w:szCs w:val="20"/>
          <w:vertAlign w:val="superscript"/>
        </w:rPr>
        <w:drawing>
          <wp:inline distT="0" distB="0" distL="0" distR="0" wp14:anchorId="02B83489" wp14:editId="6FC40E75">
            <wp:extent cx="4865370" cy="1625024"/>
            <wp:effectExtent l="0" t="0" r="0" b="0"/>
            <wp:docPr id="2" name="Picture 2" descr="C:\Users\rockstar\Desktop\PIC MIMO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ckstar\Desktop\PIC MIMOOFDM.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9041" cy="1629590"/>
                    </a:xfrm>
                    <a:prstGeom prst="rect">
                      <a:avLst/>
                    </a:prstGeom>
                    <a:noFill/>
                    <a:ln>
                      <a:noFill/>
                    </a:ln>
                  </pic:spPr>
                </pic:pic>
              </a:graphicData>
            </a:graphic>
          </wp:inline>
        </w:drawing>
      </w:r>
    </w:p>
    <w:p w:rsidR="00AC15C8" w:rsidRPr="00AC15C8" w:rsidRDefault="00AC15C8" w:rsidP="00AC15C8">
      <w:pPr>
        <w:spacing w:after="0" w:line="240" w:lineRule="auto"/>
        <w:jc w:val="center"/>
        <w:rPr>
          <w:rFonts w:ascii="Times New Roman" w:hAnsi="Times New Roman" w:cs="Times New Roman"/>
          <w:b/>
          <w:i/>
          <w:noProof/>
          <w:sz w:val="20"/>
          <w:szCs w:val="20"/>
          <w:vertAlign w:val="superscript"/>
          <w:lang w:val="en-IN" w:eastAsia="en-IN"/>
        </w:rPr>
      </w:pPr>
      <w:r w:rsidRPr="00AC15C8">
        <w:rPr>
          <w:rFonts w:ascii="Times New Roman" w:hAnsi="Times New Roman" w:cs="Times New Roman"/>
          <w:b/>
          <w:i/>
          <w:noProof/>
          <w:sz w:val="20"/>
          <w:szCs w:val="20"/>
          <w:lang w:val="en-IN" w:eastAsia="en-IN"/>
        </w:rPr>
        <w:t>Fig:1</w:t>
      </w:r>
      <w:r w:rsidRPr="00AC15C8">
        <w:rPr>
          <w:rFonts w:ascii="Times New Roman" w:hAnsi="Times New Roman" w:cs="Times New Roman"/>
          <w:b/>
          <w:i/>
          <w:noProof/>
          <w:sz w:val="20"/>
          <w:szCs w:val="20"/>
          <w:vertAlign w:val="superscript"/>
          <w:lang w:val="en-IN" w:eastAsia="en-IN"/>
        </w:rPr>
        <w:t xml:space="preserve">   </w:t>
      </w:r>
      <w:r w:rsidRPr="00AC15C8">
        <w:rPr>
          <w:rFonts w:ascii="Times New Roman" w:hAnsi="Times New Roman" w:cs="Times New Roman"/>
          <w:b/>
          <w:i/>
          <w:noProof/>
          <w:sz w:val="20"/>
          <w:szCs w:val="20"/>
          <w:lang w:val="en-IN" w:eastAsia="en-IN"/>
        </w:rPr>
        <w:t>MIMO System</w:t>
      </w:r>
    </w:p>
    <w:p w:rsidR="0047560E" w:rsidRDefault="0047560E" w:rsidP="0047560E">
      <w:pPr>
        <w:spacing w:after="0" w:line="240" w:lineRule="auto"/>
        <w:jc w:val="both"/>
        <w:rPr>
          <w:rFonts w:ascii="Times New Roman" w:hAnsi="Times New Roman" w:cs="Times New Roman"/>
          <w:bCs/>
          <w:sz w:val="20"/>
          <w:szCs w:val="20"/>
        </w:rPr>
      </w:pPr>
    </w:p>
    <w:p w:rsidR="005B28FB" w:rsidRPr="005B28FB" w:rsidRDefault="005B28FB" w:rsidP="005B28FB">
      <w:pPr>
        <w:spacing w:after="0" w:line="240" w:lineRule="auto"/>
        <w:jc w:val="both"/>
        <w:rPr>
          <w:rFonts w:ascii="Times New Roman" w:hAnsi="Times New Roman" w:cs="Times New Roman"/>
          <w:b/>
          <w:bCs/>
          <w:sz w:val="20"/>
          <w:szCs w:val="20"/>
        </w:rPr>
      </w:pPr>
      <w:r w:rsidRPr="005B28FB">
        <w:rPr>
          <w:rFonts w:ascii="Times New Roman" w:hAnsi="Times New Roman" w:cs="Times New Roman"/>
          <w:b/>
          <w:bCs/>
          <w:sz w:val="20"/>
          <w:szCs w:val="20"/>
        </w:rPr>
        <w:t>OFDM</w:t>
      </w:r>
    </w:p>
    <w:p w:rsidR="00AC15C8" w:rsidRDefault="005B28FB" w:rsidP="005B28FB">
      <w:pPr>
        <w:spacing w:after="0" w:line="240" w:lineRule="auto"/>
        <w:jc w:val="both"/>
        <w:rPr>
          <w:rFonts w:ascii="Times New Roman" w:hAnsi="Times New Roman" w:cs="Times New Roman"/>
          <w:bCs/>
          <w:sz w:val="20"/>
          <w:szCs w:val="20"/>
        </w:rPr>
      </w:pPr>
      <w:r w:rsidRPr="005B28FB">
        <w:rPr>
          <w:rFonts w:ascii="Times New Roman" w:hAnsi="Times New Roman" w:cs="Times New Roman"/>
          <w:bCs/>
          <w:sz w:val="20"/>
          <w:szCs w:val="20"/>
        </w:rPr>
        <w:t>‘Orthogonal frequency division multiplexing’, also known as OFDM. In this technique data transmission takes place in parallel by using a large number of modulated sub-carriers. A higher bit rate channel is converted from time domain to frequency domain and divided into many orthogonal sub-channels in the frequency domain which have lower bit rates. The Orthogonality of the carriers means that each carrier has an integer number of cycles over a symbol period. Because of this, the spectrum of each carrier has a null at the centre frequency of each of the other carriers in the system. Hence there is no interference between the carriers, although their spectrums overlap. The separation between carriers is kept minimal in order to increase the spectral utilization. The sub-carriers are modulated at a very low symbol rate, making the symbols much longer than the channel impulse response. By this process OFDM systems mitigates the inter symbol interference or ISI, introduced by a frequency selective multipath fading in a wireless environment. The other way of overcoming this difficulty is by introducing a guard interval between consecutive OFDM symbols, the effects of ISI can be diminished. However we must ensure that the guard interval is longer than the multipath delay. Even if each sub-carrier operates at a very low data rate, a total high data rate is achieved by using large number of sub-carriers. Since ISI has a very negligible effect on the OFDM systems, equalizers are not needed at the receiver side. The subcarriers have a minimum frequency separation necessary to maintain orthogonality of their corresponding time domain waveforms, still the signal spectra corresponding to the different subcarriers overlap in frequency domain. This Orthogonality can be completely maintained with a minute reduction in SNR, even though the signal passes through a time dispersive fading channel, by introducing a cyclic prefix .We need to take care that the length of the cyclic prefix is at least equal to the length of the multipath channel. The size of cyclic prefix is usually taken as one fourth the symbols. It is very easy to achieve accurate symbol synchronization. Even though the spectra of sub carriers overlap each other, individual sub carriers can be removed by base band processing. This overlapping property of OFDM improves its spectral efficiency than the conventional multicarrier communication scheme. The nowadays solution of taking advantages by combining both these technologies will significantly improve the overall system.</w:t>
      </w:r>
    </w:p>
    <w:p w:rsidR="005B28FB" w:rsidRDefault="005B28FB" w:rsidP="005B28FB">
      <w:pPr>
        <w:spacing w:after="0" w:line="240" w:lineRule="auto"/>
        <w:jc w:val="both"/>
        <w:rPr>
          <w:rFonts w:ascii="Times New Roman" w:hAnsi="Times New Roman" w:cs="Times New Roman"/>
          <w:bCs/>
          <w:sz w:val="20"/>
          <w:szCs w:val="20"/>
        </w:rPr>
      </w:pPr>
    </w:p>
    <w:p w:rsidR="005E0B6A" w:rsidRPr="005E0B6A" w:rsidRDefault="005E0B6A" w:rsidP="005E0B6A">
      <w:pPr>
        <w:widowControl w:val="0"/>
        <w:overflowPunct w:val="0"/>
        <w:autoSpaceDE w:val="0"/>
        <w:autoSpaceDN w:val="0"/>
        <w:adjustRightInd w:val="0"/>
        <w:spacing w:after="0" w:line="240" w:lineRule="auto"/>
        <w:ind w:right="40"/>
        <w:jc w:val="center"/>
        <w:rPr>
          <w:rFonts w:ascii="Times New Roman" w:hAnsi="Times New Roman"/>
          <w:i/>
          <w:sz w:val="20"/>
          <w:szCs w:val="20"/>
        </w:rPr>
      </w:pPr>
      <w:r w:rsidRPr="005E0B6A">
        <w:rPr>
          <w:rFonts w:ascii="Times New Roman" w:hAnsi="Times New Roman"/>
          <w:i/>
          <w:noProof/>
          <w:sz w:val="20"/>
          <w:szCs w:val="20"/>
        </w:rPr>
        <w:drawing>
          <wp:inline distT="0" distB="0" distL="0" distR="0" wp14:anchorId="0FDCFFF7" wp14:editId="2C546DB0">
            <wp:extent cx="4450265" cy="2218613"/>
            <wp:effectExtent l="0" t="0" r="7620" b="0"/>
            <wp:docPr id="6" name="Picture 6" descr="C:\Users\rockstar\Desktop\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ckstar\Desktop\ofdm.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8112" cy="2227510"/>
                    </a:xfrm>
                    <a:prstGeom prst="rect">
                      <a:avLst/>
                    </a:prstGeom>
                    <a:noFill/>
                    <a:ln>
                      <a:noFill/>
                    </a:ln>
                  </pic:spPr>
                </pic:pic>
              </a:graphicData>
            </a:graphic>
          </wp:inline>
        </w:drawing>
      </w:r>
    </w:p>
    <w:p w:rsidR="005E0B6A" w:rsidRPr="005E0B6A" w:rsidRDefault="005E0B6A" w:rsidP="005E0B6A">
      <w:pPr>
        <w:spacing w:after="0" w:line="240" w:lineRule="auto"/>
        <w:jc w:val="center"/>
        <w:rPr>
          <w:rFonts w:ascii="Times New Roman" w:hAnsi="Times New Roman"/>
          <w:b/>
          <w:i/>
          <w:sz w:val="20"/>
          <w:szCs w:val="20"/>
        </w:rPr>
      </w:pPr>
      <w:r w:rsidRPr="005E0B6A">
        <w:rPr>
          <w:rFonts w:ascii="Times New Roman" w:hAnsi="Times New Roman"/>
          <w:b/>
          <w:i/>
          <w:sz w:val="20"/>
          <w:szCs w:val="20"/>
        </w:rPr>
        <w:t>Fig: 2 OFDM</w:t>
      </w:r>
    </w:p>
    <w:p w:rsidR="005E0B6A" w:rsidRPr="005E0B6A" w:rsidRDefault="005E0B6A" w:rsidP="005E0B6A">
      <w:pPr>
        <w:spacing w:after="0" w:line="240" w:lineRule="auto"/>
        <w:jc w:val="both"/>
        <w:rPr>
          <w:rFonts w:ascii="Times New Roman" w:hAnsi="Times New Roman" w:cs="Times New Roman"/>
          <w:b/>
          <w:bCs/>
          <w:sz w:val="20"/>
          <w:szCs w:val="20"/>
        </w:rPr>
      </w:pPr>
      <w:r w:rsidRPr="005E0B6A">
        <w:rPr>
          <w:rFonts w:ascii="Times New Roman" w:hAnsi="Times New Roman" w:cs="Times New Roman"/>
          <w:b/>
          <w:bCs/>
          <w:sz w:val="20"/>
          <w:szCs w:val="20"/>
        </w:rPr>
        <w:t>MIMO-OFDM</w:t>
      </w:r>
    </w:p>
    <w:p w:rsidR="005B28FB" w:rsidRDefault="005E0B6A" w:rsidP="005E0B6A">
      <w:pPr>
        <w:spacing w:after="0" w:line="240" w:lineRule="auto"/>
        <w:jc w:val="both"/>
        <w:rPr>
          <w:rFonts w:ascii="Times New Roman" w:hAnsi="Times New Roman" w:cs="Times New Roman"/>
          <w:bCs/>
          <w:sz w:val="20"/>
          <w:szCs w:val="20"/>
        </w:rPr>
      </w:pPr>
      <w:r w:rsidRPr="005E0B6A">
        <w:rPr>
          <w:rFonts w:ascii="Times New Roman" w:hAnsi="Times New Roman" w:cs="Times New Roman"/>
          <w:bCs/>
          <w:sz w:val="20"/>
          <w:szCs w:val="20"/>
        </w:rPr>
        <w:t>There are two different signalling schemes used in MIMO systems which can be roughly categorized into spatial multiplexing and space-time coding. Spatial multiplexing helps in achieving capacity gain and space-time coding, which improves link reliability by using diversity gain. Most multi-antenna signalling schemes, in fact, realize both spatial-multiplexing and diversity gain. Spatial multiplexing is accomplished in MIMO-OFDM system by transmitting autonomous data streams on a tone-by-tone basis with the total transmit power split uniformly across antennas and tones. Even though the use of OFDM eliminates ISI, the computational complexity of MIMO-OFDM spatial-multiplexing receivers can still be high. This is because the number of data-carrying tones typically ranges between 48 ( IEEE 802.11a/g standard) and 1728 ( IEEE 802.16e standard) and spatial separation has to be performed for each tone. Computational complexity reductions are obtained by performing a QR factorization in a sphere decoder on a subset of tones only and computing the remaining inverses or channel inversion in the case of a MMSE receiver, respectively, through interpolation. The resultants when compared to QR decomposition or brute-force tone-by-tone channel inversion, are proportional to the number of tones divided by the product of the number of transmit antennas and the channel order (upper-bounded by the length of the CP). The main advantages of using a MIMO-OFDM system are low BER, increases the range and reliability, It Increases diversity gain and enhance system capacity on a time-varying multipath fading channel improving power-spectral efficiency in wireless communication systems and Optimizes the power efficiency. This technology guarantees each user's quality of service requirements, including bit-error rate and data rate at the same time ensures fairness to all active users.</w:t>
      </w:r>
    </w:p>
    <w:p w:rsidR="005E0B6A" w:rsidRDefault="005E0B6A" w:rsidP="005E0B6A">
      <w:pPr>
        <w:spacing w:after="0" w:line="240" w:lineRule="auto"/>
        <w:jc w:val="both"/>
        <w:rPr>
          <w:rFonts w:ascii="Times New Roman" w:hAnsi="Times New Roman" w:cs="Times New Roman"/>
          <w:bCs/>
          <w:sz w:val="20"/>
          <w:szCs w:val="20"/>
        </w:rPr>
      </w:pPr>
    </w:p>
    <w:p w:rsidR="005E0B6A" w:rsidRPr="005E0B6A" w:rsidRDefault="005E0B6A" w:rsidP="005E0B6A">
      <w:pPr>
        <w:spacing w:after="0" w:line="240" w:lineRule="auto"/>
        <w:jc w:val="center"/>
        <w:rPr>
          <w:rFonts w:ascii="Times New Roman" w:hAnsi="Times New Roman"/>
          <w:i/>
          <w:sz w:val="20"/>
          <w:szCs w:val="20"/>
        </w:rPr>
      </w:pPr>
      <w:r w:rsidRPr="005E0B6A">
        <w:rPr>
          <w:rFonts w:ascii="Times New Roman" w:hAnsi="Times New Roman"/>
          <w:i/>
          <w:noProof/>
          <w:sz w:val="20"/>
          <w:szCs w:val="20"/>
        </w:rPr>
        <w:drawing>
          <wp:inline distT="0" distB="0" distL="0" distR="0" wp14:anchorId="0F86C2C8" wp14:editId="3FEB3BDD">
            <wp:extent cx="4038600" cy="2657475"/>
            <wp:effectExtent l="0" t="0" r="0" b="9525"/>
            <wp:docPr id="4" name="Picture 4" descr="C:\Users\rockstar\Desktop\MIMOOFD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ockstar\Desktop\MIMOOFDM.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38600" cy="2657475"/>
                    </a:xfrm>
                    <a:prstGeom prst="rect">
                      <a:avLst/>
                    </a:prstGeom>
                    <a:noFill/>
                    <a:ln>
                      <a:noFill/>
                    </a:ln>
                  </pic:spPr>
                </pic:pic>
              </a:graphicData>
            </a:graphic>
          </wp:inline>
        </w:drawing>
      </w:r>
    </w:p>
    <w:p w:rsidR="005E0B6A" w:rsidRPr="005E0B6A" w:rsidRDefault="005E0B6A" w:rsidP="005E0B6A">
      <w:pPr>
        <w:spacing w:after="0" w:line="240" w:lineRule="auto"/>
        <w:jc w:val="center"/>
        <w:rPr>
          <w:rFonts w:ascii="Times New Roman" w:hAnsi="Times New Roman"/>
          <w:b/>
          <w:i/>
          <w:sz w:val="20"/>
          <w:szCs w:val="20"/>
        </w:rPr>
      </w:pPr>
      <w:r w:rsidRPr="005E0B6A">
        <w:rPr>
          <w:rFonts w:ascii="Times New Roman" w:hAnsi="Times New Roman"/>
          <w:b/>
          <w:i/>
          <w:sz w:val="20"/>
          <w:szCs w:val="20"/>
        </w:rPr>
        <w:t>Fig: 3 MIMO-OFDM System</w:t>
      </w:r>
    </w:p>
    <w:p w:rsidR="005E0B6A" w:rsidRPr="0035413A" w:rsidRDefault="005E0B6A" w:rsidP="005E0B6A">
      <w:pPr>
        <w:spacing w:after="0" w:line="240" w:lineRule="auto"/>
        <w:jc w:val="both"/>
        <w:rPr>
          <w:rFonts w:ascii="Times New Roman" w:hAnsi="Times New Roman" w:cs="Times New Roman"/>
          <w:bCs/>
          <w:sz w:val="20"/>
          <w:szCs w:val="20"/>
        </w:rPr>
      </w:pPr>
    </w:p>
    <w:p w:rsidR="008623A2" w:rsidRDefault="008623A2" w:rsidP="008623A2">
      <w:pPr>
        <w:spacing w:after="0" w:line="240" w:lineRule="auto"/>
        <w:rPr>
          <w:rFonts w:ascii="Times New Roman" w:hAnsi="Times New Roman"/>
          <w:b/>
          <w:sz w:val="20"/>
          <w:szCs w:val="20"/>
        </w:rPr>
      </w:pPr>
      <w:r w:rsidRPr="000E4F57">
        <w:rPr>
          <w:rFonts w:ascii="Times New Roman" w:hAnsi="Times New Roman"/>
          <w:b/>
          <w:sz w:val="20"/>
          <w:szCs w:val="20"/>
        </w:rPr>
        <w:t>M</w:t>
      </w:r>
      <w:r>
        <w:rPr>
          <w:rFonts w:ascii="Times New Roman" w:hAnsi="Times New Roman"/>
          <w:b/>
          <w:sz w:val="20"/>
          <w:szCs w:val="20"/>
        </w:rPr>
        <w:t>ATLAB C</w:t>
      </w:r>
      <w:r w:rsidRPr="000E4F57">
        <w:rPr>
          <w:rFonts w:ascii="Times New Roman" w:hAnsi="Times New Roman"/>
          <w:b/>
          <w:sz w:val="20"/>
          <w:szCs w:val="20"/>
        </w:rPr>
        <w:t>ode</w:t>
      </w:r>
    </w:p>
    <w:p w:rsidR="008623A2" w:rsidRPr="00425AAF" w:rsidRDefault="008623A2" w:rsidP="008623A2">
      <w:pPr>
        <w:spacing w:after="0" w:line="240" w:lineRule="auto"/>
        <w:jc w:val="both"/>
        <w:rPr>
          <w:rFonts w:ascii="Times New Roman" w:hAnsi="Times New Roman"/>
          <w:sz w:val="18"/>
          <w:szCs w:val="18"/>
        </w:rPr>
      </w:pPr>
      <w:r w:rsidRPr="00425AAF">
        <w:rPr>
          <w:rFonts w:ascii="Times New Roman" w:hAnsi="Times New Roman"/>
          <w:sz w:val="18"/>
          <w:szCs w:val="18"/>
        </w:rPr>
        <w:t xml:space="preserve">Initially we took 64 data bits and 4 subcarrier channel , which makes the total amount of data being transmitted through transmitter 256 ,with an OFDM block size of 16 . We decided the length of cyclic prefix by using the command [cp_len = floor(0.1 * block_size)]. Then we used and inbuilt function to generate random data and applied QPSK modulation on the input stream of data. The serial data was converted into parallel stream of data Using the four sub carriers we initially made. After QPSK modulation IFFT was performed on each of the sub carriers </w:t>
      </w:r>
      <w:r w:rsidRPr="00425AAF">
        <w:rPr>
          <w:rFonts w:ascii="Times New Roman" w:hAnsi="Times New Roman" w:cs="Times New Roman"/>
          <w:sz w:val="18"/>
          <w:szCs w:val="18"/>
        </w:rPr>
        <w:t>to  convert the signal  from the frequency domain to the time domain</w:t>
      </w:r>
      <w:r>
        <w:rPr>
          <w:rFonts w:ascii="Times New Roman" w:hAnsi="Times New Roman"/>
          <w:sz w:val="18"/>
          <w:szCs w:val="18"/>
        </w:rPr>
        <w:t>. Finally cyclic prefix was added and the signals were transmitted .At the receiver the cyclic prefix was first removed then FFT was performed in order to convert the signal back to frequency domain. Finally the different sub- carriers were combined into one stream of data . A BER-SNR graph was made using the  received data and compared with a system that only used MIMO .</w:t>
      </w:r>
    </w:p>
    <w:p w:rsidR="008623A2" w:rsidRPr="00425AAF" w:rsidRDefault="008623A2" w:rsidP="008623A2">
      <w:pPr>
        <w:spacing w:after="0" w:line="240" w:lineRule="auto"/>
        <w:jc w:val="both"/>
        <w:rPr>
          <w:rFonts w:ascii="Times New Roman" w:hAnsi="Times New Roman"/>
          <w:sz w:val="18"/>
          <w:szCs w:val="18"/>
        </w:rPr>
      </w:pPr>
    </w:p>
    <w:p w:rsidR="008623A2" w:rsidRPr="008623A2" w:rsidRDefault="008623A2" w:rsidP="008623A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Transmitter</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NFDB = 64;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 =4; %Number of subcarrier channel  (M)</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B=256;%Total number of bits to be transmitted at the transmitter (n)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block_size = 16;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cp_len = floor(0.1 * block_size);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sgma=sqrt(1/snr)/2;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index=1;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data = randsrc(1, NFDB, 0:A-1);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figure(1),stem(data); grid on; xlabel('Data Points'); ylabel('Amplitude')</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title('Original Data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qpsk_modulated_data = pskmod(data, A);</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figure(2),stem(qpsk_modulated_data);title('QPSK Modulation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S2P = reshape(qpsk_modulated_data, NFDB/A,A);</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SC1 = S2P(:,1);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SC2 = S2P(:,2);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SC3 = S2P(:,3);</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SC4 = S2P(:,4);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figure(3), subplot(4,1,1),stem(SC1),title('Subcarrier1'),grid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subplot(4,1,2),stem(SC2),title('Subcarrier2'),grid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subplot(4,1,3),stem(SC3),title('Subcarrier3'),grid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subplot(4,1,4),stem(SC4),title('Subcarrier4'),grid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NMB_OF_SC=4;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cp_start=block_size-cp_len;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ifftSC1 = ifft(SC1);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ifftSC2 = ifft(SC2);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ifftSC3 = ifft(SC3);</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ifftSC4 = ifft(SC4);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figure(4), subplot(4,1,1),plot(real(ifftSC1),'r'),</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title('IFFT on all the sub-carriers')</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subplot(4,1,2),plot(real(ifftSC2),'c');</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subplot(4,1,3),plot(real(ifftSC3),'b');</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subplot(4,1,4),plot(real(ifftSC4),'g');</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for i=1:NMB_OF_SC,</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ifftSC(:,i) = ifft((S2P(:,i)),16);</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for j=1:cp_len,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cyclic_prefix(j,i) = ifftSC(j+cp_start,i);</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end</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Append_prefix(:,i) = vertcat( cyclic_prefix(:,i), ifftSC(:,i));</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end</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A1=Append_prefix(:,1);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A2=Append_prefix(:,2);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A3=Append_prefix(:,3);</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A4=Append_prefix(:,4);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figure(5), subplot(4,1,1),plot(real(A1),'r'),title('Addition of Cyclic prefix to all  sub-carriers')</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subplot(4,1,2),plot(real(A2),'c')</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subplot(4,1,3),plot(real(A3),'b')</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subplot(4,1,4),plot(real(A4),'g')</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figure(11),plot((real(A1)),'r'),title('Orthogonality'),hold on ,plot((real(A2)),'c'),hold on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plot((real(A3)),'b'),hold on ,plot((real(A4)),'g'),hold on ,grid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[rows_Append_prefix cols_Append_prefix]=size(Append_prefix);</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len_ofdm_data = rows_Append_prefix*cols_Append_prefix;</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ofdm_signal1 = reshape(Append_prefix, 1, len_ofdm_data);</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ofdm_signal2 = reshape(Append_prefix, 1, len_ofdm_data);</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figure(6),plot(real(ofdm_signal1)); xlabel('Time'); ylabel('Amplitude');</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title('OFDM Signal');grid on;</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%Receiver</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channel1 = randn(1,2) + sqrt(-1)*randn(1,2);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after_channel1 = filter(channel1, 1, ofdm_signal1);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awgn_noise1 = awgn(zeros(1,length(after_channel1)),SNRindb);</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recvd_signal1 = awgn_noise1+after_channel1;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figure(7),plot(real(recvd_signal1)),xlabel('Time'); ylabel('Amplitude');</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title('OFDM Signal after passing through channel');grid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channel2 = randn(1,2) + sqrt(-1)*randn(1,2);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after_channel2 = filter(channel2, 1, ofdm_signal2);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awgn_noise2 = awgn(zeros(1,length(after_channel2)),SNRindb);</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recvd_signal2 = awgn_noise2+after_channel2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figure(7),plot(real(recvd_signal2)),xlabel('Time'); ylabel('Amplitude');</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title('OFDM Signal after passing through channel');grid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for i=1:length(recvd_signal1)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recvd_signal(i)=max(recvd_signal1(i),recvd_signal2(i));</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end</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recvd_signal_paralleled = reshape(recvd_signal,17, 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recvd_signal_paralleled(1:cp_len,:)=[];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R11=recvd_signal_paralleled(:,1);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R21=recvd_signal_paralleled(:,2);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R31=recvd_signal_paralleled(:,3);</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R41=recvd_signal_paralleled(:,4);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figure(8),plot((imag(R11)),'r'),subplot(4,1,1),plot(real(R11),'r'),</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title('Cyclic prefix removed from the four sub-carriers')</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subplot(4,1,2),plot(real(R21),'c')</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subplot(4,1,3),plot(real(R31),'b')</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subplot(4,1,4),plot(real(R41),'g')</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for i=1:NMB_OF_SC,</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fft_data(:,i) = fft(recvd_signal_paralleled(:,i),16);</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end</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F1=fft_data(:,1);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F2=fft_data(:,2);</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F3=fft_data(:,3);</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F4=fft_data(:,4);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figure(10), subplot(4,1,1),plot(real(F1),'r'),title('FFT of all the four sub-carriers')</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subplot(4,1,2),plot(real(F2),'c')</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subplot(4,1,3),plot(real(F3),'b')</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subplot(4,1,4),plot(real(F4),'g')</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Recieved_Serial_Data = reshape(fft_data, 1,(16*4));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qpsk_demodulated_data = pskdemod(Recieved_Serial_Data,4);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figure(10)</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stem(data)</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hold on</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stem(qpsk_demodulated_data,'rx');</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grid on;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xlabel('Data Points');</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ylabel('Amplitude');</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title('Recieved Signal with error')</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counter=0;</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for i=1:64</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if (data(i)~=qpsk_demodulated_data(i))</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counter=counter+1;</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end</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end</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pb=counter/length(data)</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end   </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      </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b/>
          <w:color w:val="44546A" w:themeColor="text2"/>
        </w:rPr>
      </w:pPr>
      <w:r w:rsidRPr="008623A2">
        <w:rPr>
          <w:rFonts w:ascii="Times New Roman" w:hAnsi="Times New Roman" w:cs="Times New Roman"/>
          <w:b/>
          <w:color w:val="44546A" w:themeColor="text2"/>
        </w:rPr>
        <w:t xml:space="preserve">RESULTS </w:t>
      </w:r>
    </w:p>
    <w:p w:rsid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8623A2">
        <w:rPr>
          <w:rFonts w:ascii="Times New Roman" w:hAnsi="Times New Roman" w:cs="Times New Roman"/>
          <w:color w:val="000000" w:themeColor="text1"/>
          <w:sz w:val="20"/>
          <w:szCs w:val="20"/>
        </w:rPr>
        <w:t>Following are the results that have been simulated using MATLAB. The graph below was plotted only by using a MIMO system and we observed that for an BER of 10^(-4) we get a SNR of 8.(FIG-4)</w:t>
      </w:r>
    </w:p>
    <w:p w:rsidR="008623A2" w:rsidRP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8623A2" w:rsidRPr="008623A2" w:rsidRDefault="008623A2" w:rsidP="008623A2">
      <w:pPr>
        <w:widowControl w:val="0"/>
        <w:overflowPunct w:val="0"/>
        <w:autoSpaceDE w:val="0"/>
        <w:autoSpaceDN w:val="0"/>
        <w:adjustRightInd w:val="0"/>
        <w:spacing w:after="0" w:line="240" w:lineRule="auto"/>
        <w:jc w:val="center"/>
        <w:rPr>
          <w:rFonts w:ascii="Times New Roman" w:hAnsi="Times New Roman" w:cs="Times New Roman"/>
          <w:i/>
          <w:color w:val="000000" w:themeColor="text1"/>
          <w:sz w:val="20"/>
          <w:szCs w:val="20"/>
        </w:rPr>
      </w:pPr>
      <w:r w:rsidRPr="008623A2">
        <w:rPr>
          <w:rFonts w:ascii="Times New Roman" w:hAnsi="Times New Roman" w:cs="Times New Roman"/>
          <w:b/>
          <w:bCs/>
          <w:i/>
          <w:noProof/>
          <w:sz w:val="20"/>
          <w:szCs w:val="20"/>
        </w:rPr>
        <w:drawing>
          <wp:inline distT="0" distB="0" distL="0" distR="0" wp14:anchorId="7EC7FA56" wp14:editId="58DBB691">
            <wp:extent cx="5229225" cy="2064828"/>
            <wp:effectExtent l="0" t="0" r="0" b="0"/>
            <wp:docPr id="18" name="Picture 18" descr="C:\Users\devarsh\Desktop\devarsh screen sho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devarsh\Desktop\devarsh screen shot (3).png"/>
                    <pic:cNvPicPr>
                      <a:picLocks noChangeAspect="1" noChangeArrowheads="1"/>
                    </pic:cNvPicPr>
                  </pic:nvPicPr>
                  <pic:blipFill>
                    <a:blip r:embed="rId12"/>
                    <a:srcRect/>
                    <a:stretch>
                      <a:fillRect/>
                    </a:stretch>
                  </pic:blipFill>
                  <pic:spPr bwMode="auto">
                    <a:xfrm>
                      <a:off x="0" y="0"/>
                      <a:ext cx="5279742" cy="2084775"/>
                    </a:xfrm>
                    <a:prstGeom prst="rect">
                      <a:avLst/>
                    </a:prstGeom>
                    <a:noFill/>
                    <a:ln w="9525">
                      <a:noFill/>
                      <a:miter lim="800000"/>
                      <a:headEnd/>
                      <a:tailEnd/>
                    </a:ln>
                  </pic:spPr>
                </pic:pic>
              </a:graphicData>
            </a:graphic>
          </wp:inline>
        </w:drawing>
      </w:r>
    </w:p>
    <w:p w:rsidR="008623A2" w:rsidRPr="008623A2" w:rsidRDefault="008623A2" w:rsidP="008623A2">
      <w:pPr>
        <w:widowControl w:val="0"/>
        <w:overflowPunct w:val="0"/>
        <w:autoSpaceDE w:val="0"/>
        <w:autoSpaceDN w:val="0"/>
        <w:adjustRightInd w:val="0"/>
        <w:spacing w:after="0" w:line="240" w:lineRule="auto"/>
        <w:jc w:val="center"/>
        <w:rPr>
          <w:rFonts w:ascii="Times New Roman" w:hAnsi="Times New Roman" w:cs="Times New Roman"/>
          <w:b/>
          <w:i/>
          <w:color w:val="000000" w:themeColor="text1"/>
          <w:sz w:val="20"/>
          <w:szCs w:val="20"/>
        </w:rPr>
      </w:pPr>
      <w:r w:rsidRPr="008623A2">
        <w:rPr>
          <w:rFonts w:ascii="Times New Roman" w:hAnsi="Times New Roman" w:cs="Times New Roman"/>
          <w:b/>
          <w:i/>
          <w:color w:val="000000" w:themeColor="text1"/>
          <w:sz w:val="20"/>
          <w:szCs w:val="20"/>
        </w:rPr>
        <w:t>Fig: 4 MIMO System</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Whereas in the case of a MIMO-OFDM system for a BER of 10^(-4) we get an SNR of  15 .(FIG-5)</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center"/>
        <w:rPr>
          <w:rFonts w:ascii="Times New Roman" w:hAnsi="Times New Roman" w:cs="Times New Roman"/>
          <w:i/>
          <w:sz w:val="20"/>
          <w:szCs w:val="20"/>
        </w:rPr>
      </w:pPr>
      <w:r w:rsidRPr="008623A2">
        <w:rPr>
          <w:rFonts w:ascii="Times New Roman" w:hAnsi="Times New Roman" w:cs="Times New Roman"/>
          <w:b/>
          <w:bCs/>
          <w:i/>
          <w:noProof/>
          <w:sz w:val="20"/>
          <w:szCs w:val="20"/>
        </w:rPr>
        <w:drawing>
          <wp:inline distT="0" distB="0" distL="0" distR="0" wp14:anchorId="7FF7C64B" wp14:editId="5F7F217B">
            <wp:extent cx="5181600" cy="2227554"/>
            <wp:effectExtent l="0" t="0" r="0" b="1905"/>
            <wp:docPr id="39" name="Picture 39" descr="C:\Users\devarsh\Desktop\New folder (3)\simo with eg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devarsh\Desktop\New folder (3)\simo with egc.png"/>
                    <pic:cNvPicPr>
                      <a:picLocks noChangeAspect="1" noChangeArrowheads="1"/>
                    </pic:cNvPicPr>
                  </pic:nvPicPr>
                  <pic:blipFill>
                    <a:blip r:embed="rId13"/>
                    <a:srcRect/>
                    <a:stretch>
                      <a:fillRect/>
                    </a:stretch>
                  </pic:blipFill>
                  <pic:spPr bwMode="auto">
                    <a:xfrm>
                      <a:off x="0" y="0"/>
                      <a:ext cx="5188469" cy="2230507"/>
                    </a:xfrm>
                    <a:prstGeom prst="rect">
                      <a:avLst/>
                    </a:prstGeom>
                    <a:noFill/>
                    <a:ln w="9525">
                      <a:noFill/>
                      <a:miter lim="800000"/>
                      <a:headEnd/>
                      <a:tailEnd/>
                    </a:ln>
                  </pic:spPr>
                </pic:pic>
              </a:graphicData>
            </a:graphic>
          </wp:inline>
        </w:drawing>
      </w:r>
    </w:p>
    <w:p w:rsidR="008623A2" w:rsidRPr="008623A2" w:rsidRDefault="008623A2" w:rsidP="008623A2">
      <w:pPr>
        <w:spacing w:after="0" w:line="240" w:lineRule="auto"/>
        <w:jc w:val="center"/>
        <w:rPr>
          <w:rFonts w:ascii="Times New Roman" w:hAnsi="Times New Roman" w:cs="Times New Roman"/>
          <w:b/>
          <w:i/>
          <w:sz w:val="20"/>
          <w:szCs w:val="20"/>
        </w:rPr>
      </w:pPr>
      <w:r w:rsidRPr="008623A2">
        <w:rPr>
          <w:rFonts w:ascii="Times New Roman" w:hAnsi="Times New Roman" w:cs="Times New Roman"/>
          <w:b/>
          <w:i/>
          <w:sz w:val="20"/>
          <w:szCs w:val="20"/>
        </w:rPr>
        <w:t>Fig: 5 MIMO-OFDM</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Different output at the end of each block in a MIMO-OFDM system.</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center"/>
        <w:rPr>
          <w:rFonts w:ascii="Times New Roman" w:hAnsi="Times New Roman" w:cs="Times New Roman"/>
          <w:i/>
          <w:sz w:val="20"/>
          <w:szCs w:val="20"/>
        </w:rPr>
      </w:pPr>
      <w:r w:rsidRPr="008623A2">
        <w:rPr>
          <w:rFonts w:ascii="Times New Roman" w:hAnsi="Times New Roman" w:cs="Times New Roman"/>
          <w:b/>
          <w:bCs/>
          <w:i/>
          <w:noProof/>
          <w:sz w:val="20"/>
          <w:szCs w:val="20"/>
        </w:rPr>
        <w:drawing>
          <wp:inline distT="0" distB="0" distL="0" distR="0" wp14:anchorId="2B345DCD" wp14:editId="12FF4D74">
            <wp:extent cx="5213975" cy="2152650"/>
            <wp:effectExtent l="0" t="0" r="6350" b="0"/>
            <wp:docPr id="8" name="Picture 42" descr="C:\Users\devarsh\Desktop\New folder (4)\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devarsh\Desktop\New folder (4)\Untitled1.png"/>
                    <pic:cNvPicPr>
                      <a:picLocks noChangeAspect="1" noChangeArrowheads="1"/>
                    </pic:cNvPicPr>
                  </pic:nvPicPr>
                  <pic:blipFill>
                    <a:blip r:embed="rId14"/>
                    <a:srcRect/>
                    <a:stretch>
                      <a:fillRect/>
                    </a:stretch>
                  </pic:blipFill>
                  <pic:spPr bwMode="auto">
                    <a:xfrm>
                      <a:off x="0" y="0"/>
                      <a:ext cx="5254201" cy="2169258"/>
                    </a:xfrm>
                    <a:prstGeom prst="rect">
                      <a:avLst/>
                    </a:prstGeom>
                    <a:noFill/>
                    <a:ln w="9525">
                      <a:noFill/>
                      <a:miter lim="800000"/>
                      <a:headEnd/>
                      <a:tailEnd/>
                    </a:ln>
                  </pic:spPr>
                </pic:pic>
              </a:graphicData>
            </a:graphic>
          </wp:inline>
        </w:drawing>
      </w:r>
    </w:p>
    <w:p w:rsidR="008623A2" w:rsidRPr="008623A2" w:rsidRDefault="008623A2" w:rsidP="008623A2">
      <w:pPr>
        <w:spacing w:after="0" w:line="240" w:lineRule="auto"/>
        <w:jc w:val="center"/>
        <w:rPr>
          <w:rFonts w:ascii="Times New Roman" w:hAnsi="Times New Roman" w:cs="Times New Roman"/>
          <w:b/>
          <w:i/>
          <w:sz w:val="20"/>
          <w:szCs w:val="20"/>
        </w:rPr>
      </w:pPr>
      <w:r w:rsidRPr="008623A2">
        <w:rPr>
          <w:rFonts w:ascii="Times New Roman" w:hAnsi="Times New Roman" w:cs="Times New Roman"/>
          <w:b/>
          <w:i/>
          <w:sz w:val="20"/>
          <w:szCs w:val="20"/>
        </w:rPr>
        <w:t>Fig: 6 QPSK modulated signal</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The data is initially modulated by using the QPSK modulation technique.</w:t>
      </w: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The modulated signal is then superimposed onto 4 different sub-carriers.(FIG-7)</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center"/>
        <w:rPr>
          <w:rFonts w:ascii="Times New Roman" w:hAnsi="Times New Roman" w:cs="Times New Roman"/>
          <w:i/>
          <w:sz w:val="20"/>
          <w:szCs w:val="20"/>
        </w:rPr>
      </w:pPr>
      <w:r w:rsidRPr="008623A2">
        <w:rPr>
          <w:rFonts w:ascii="Times New Roman" w:hAnsi="Times New Roman" w:cs="Times New Roman"/>
          <w:i/>
          <w:noProof/>
          <w:sz w:val="20"/>
          <w:szCs w:val="20"/>
        </w:rPr>
        <w:drawing>
          <wp:inline distT="0" distB="0" distL="0" distR="0" wp14:anchorId="674B15A8" wp14:editId="468AC8EA">
            <wp:extent cx="5175885" cy="2095354"/>
            <wp:effectExtent l="0" t="0" r="5715" b="635"/>
            <wp:docPr id="11" name="Picture 11" descr="C:\Users\devarsh\Desktop\New folder (4)\SUBCARRIE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devarsh\Desktop\New folder (4)\SUBCARRIERS.png"/>
                    <pic:cNvPicPr>
                      <a:picLocks noChangeAspect="1" noChangeArrowheads="1"/>
                    </pic:cNvPicPr>
                  </pic:nvPicPr>
                  <pic:blipFill>
                    <a:blip r:embed="rId15"/>
                    <a:srcRect/>
                    <a:stretch>
                      <a:fillRect/>
                    </a:stretch>
                  </pic:blipFill>
                  <pic:spPr bwMode="auto">
                    <a:xfrm>
                      <a:off x="0" y="0"/>
                      <a:ext cx="5221577" cy="2113851"/>
                    </a:xfrm>
                    <a:prstGeom prst="rect">
                      <a:avLst/>
                    </a:prstGeom>
                    <a:noFill/>
                    <a:ln w="9525">
                      <a:noFill/>
                      <a:miter lim="800000"/>
                      <a:headEnd/>
                      <a:tailEnd/>
                    </a:ln>
                  </pic:spPr>
                </pic:pic>
              </a:graphicData>
            </a:graphic>
          </wp:inline>
        </w:drawing>
      </w:r>
    </w:p>
    <w:p w:rsidR="008623A2" w:rsidRPr="008623A2" w:rsidRDefault="008623A2" w:rsidP="008623A2">
      <w:pPr>
        <w:spacing w:after="0" w:line="240" w:lineRule="auto"/>
        <w:jc w:val="center"/>
        <w:rPr>
          <w:rFonts w:ascii="Times New Roman" w:hAnsi="Times New Roman" w:cs="Times New Roman"/>
          <w:b/>
          <w:i/>
          <w:sz w:val="20"/>
          <w:szCs w:val="20"/>
        </w:rPr>
      </w:pPr>
      <w:r w:rsidRPr="008623A2">
        <w:rPr>
          <w:rFonts w:ascii="Times New Roman" w:hAnsi="Times New Roman" w:cs="Times New Roman"/>
          <w:b/>
          <w:i/>
          <w:sz w:val="20"/>
          <w:szCs w:val="20"/>
        </w:rPr>
        <w:t>Fig: 7 Different sub-carriers</w:t>
      </w:r>
    </w:p>
    <w:p w:rsidR="008623A2" w:rsidRPr="008623A2" w:rsidRDefault="008623A2" w:rsidP="008623A2">
      <w:pPr>
        <w:spacing w:after="0" w:line="240" w:lineRule="auto"/>
        <w:jc w:val="both"/>
        <w:rPr>
          <w:rFonts w:ascii="Times New Roman" w:hAnsi="Times New Roman" w:cs="Times New Roman"/>
          <w:b/>
          <w:sz w:val="20"/>
          <w:szCs w:val="20"/>
        </w:rPr>
      </w:pPr>
    </w:p>
    <w:p w:rsid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 xml:space="preserve">The application of IFFT on these sub-carriers converts them from a frequency domain to time domain ,this maps the complex data symbols to a Time Domain OFDM symbol..(FIG-8) </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center"/>
        <w:rPr>
          <w:rFonts w:ascii="Times New Roman" w:hAnsi="Times New Roman" w:cs="Times New Roman"/>
          <w:i/>
          <w:sz w:val="20"/>
          <w:szCs w:val="20"/>
        </w:rPr>
      </w:pPr>
      <w:r w:rsidRPr="008623A2">
        <w:rPr>
          <w:rFonts w:ascii="Times New Roman" w:hAnsi="Times New Roman" w:cs="Times New Roman"/>
          <w:i/>
          <w:noProof/>
          <w:sz w:val="20"/>
          <w:szCs w:val="20"/>
        </w:rPr>
        <w:drawing>
          <wp:inline distT="0" distB="0" distL="0" distR="0" wp14:anchorId="554A8EA6" wp14:editId="284F67BF">
            <wp:extent cx="5142230" cy="1981200"/>
            <wp:effectExtent l="0" t="0" r="1270" b="0"/>
            <wp:docPr id="9" name="Picture 9" descr="C:\Users\devarsh\Desktop\New folder (2)\screenshot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evarsh\Desktop\New folder (2)\screenshot 8.png"/>
                    <pic:cNvPicPr>
                      <a:picLocks noChangeAspect="1" noChangeArrowheads="1"/>
                    </pic:cNvPicPr>
                  </pic:nvPicPr>
                  <pic:blipFill>
                    <a:blip r:embed="rId16"/>
                    <a:srcRect/>
                    <a:stretch>
                      <a:fillRect/>
                    </a:stretch>
                  </pic:blipFill>
                  <pic:spPr bwMode="auto">
                    <a:xfrm>
                      <a:off x="0" y="0"/>
                      <a:ext cx="5155337" cy="1986250"/>
                    </a:xfrm>
                    <a:prstGeom prst="rect">
                      <a:avLst/>
                    </a:prstGeom>
                    <a:noFill/>
                    <a:ln w="9525">
                      <a:noFill/>
                      <a:miter lim="800000"/>
                      <a:headEnd/>
                      <a:tailEnd/>
                    </a:ln>
                  </pic:spPr>
                </pic:pic>
              </a:graphicData>
            </a:graphic>
          </wp:inline>
        </w:drawing>
      </w:r>
    </w:p>
    <w:p w:rsidR="008623A2" w:rsidRPr="008623A2" w:rsidRDefault="008623A2" w:rsidP="008623A2">
      <w:pPr>
        <w:spacing w:after="0" w:line="240" w:lineRule="auto"/>
        <w:jc w:val="center"/>
        <w:rPr>
          <w:rFonts w:ascii="Times New Roman" w:hAnsi="Times New Roman" w:cs="Times New Roman"/>
          <w:b/>
          <w:i/>
          <w:sz w:val="20"/>
          <w:szCs w:val="20"/>
        </w:rPr>
      </w:pPr>
      <w:r w:rsidRPr="008623A2">
        <w:rPr>
          <w:rFonts w:ascii="Times New Roman" w:hAnsi="Times New Roman" w:cs="Times New Roman"/>
          <w:b/>
          <w:i/>
          <w:sz w:val="20"/>
          <w:szCs w:val="20"/>
        </w:rPr>
        <w:t>Fig: 8 Performing IIFT on sub carriers</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Cyclic prefix are added to these four sub-carriers (FIG-9).</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8623A2" w:rsidRDefault="008623A2" w:rsidP="008623A2">
      <w:pPr>
        <w:spacing w:after="0" w:line="240" w:lineRule="auto"/>
        <w:jc w:val="center"/>
        <w:rPr>
          <w:rFonts w:ascii="Times New Roman" w:hAnsi="Times New Roman" w:cs="Times New Roman"/>
          <w:i/>
          <w:sz w:val="20"/>
          <w:szCs w:val="20"/>
        </w:rPr>
      </w:pPr>
      <w:r w:rsidRPr="008623A2">
        <w:rPr>
          <w:rFonts w:ascii="Times New Roman" w:hAnsi="Times New Roman" w:cs="Times New Roman"/>
          <w:i/>
          <w:noProof/>
          <w:sz w:val="20"/>
          <w:szCs w:val="20"/>
        </w:rPr>
        <w:drawing>
          <wp:inline distT="0" distB="0" distL="0" distR="0" wp14:anchorId="094BE461" wp14:editId="3F85167C">
            <wp:extent cx="5226685" cy="2305050"/>
            <wp:effectExtent l="0" t="0" r="0" b="0"/>
            <wp:docPr id="10" name="Picture 2" descr="C:\Users\devarsh\Desktop\New folder (2)\screenshot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varsh\Desktop\New folder (2)\screenshot 9.png"/>
                    <pic:cNvPicPr>
                      <a:picLocks noChangeAspect="1" noChangeArrowheads="1"/>
                    </pic:cNvPicPr>
                  </pic:nvPicPr>
                  <pic:blipFill>
                    <a:blip r:embed="rId17"/>
                    <a:srcRect/>
                    <a:stretch>
                      <a:fillRect/>
                    </a:stretch>
                  </pic:blipFill>
                  <pic:spPr bwMode="auto">
                    <a:xfrm>
                      <a:off x="0" y="0"/>
                      <a:ext cx="5232010" cy="2307398"/>
                    </a:xfrm>
                    <a:prstGeom prst="rect">
                      <a:avLst/>
                    </a:prstGeom>
                    <a:noFill/>
                    <a:ln w="9525">
                      <a:noFill/>
                      <a:miter lim="800000"/>
                      <a:headEnd/>
                      <a:tailEnd/>
                    </a:ln>
                  </pic:spPr>
                </pic:pic>
              </a:graphicData>
            </a:graphic>
          </wp:inline>
        </w:drawing>
      </w:r>
    </w:p>
    <w:p w:rsidR="008623A2" w:rsidRPr="006B37F0" w:rsidRDefault="008623A2" w:rsidP="006B37F0">
      <w:pPr>
        <w:spacing w:after="0" w:line="240" w:lineRule="auto"/>
        <w:jc w:val="center"/>
        <w:rPr>
          <w:rFonts w:ascii="Times New Roman" w:hAnsi="Times New Roman" w:cs="Times New Roman"/>
          <w:b/>
          <w:i/>
          <w:sz w:val="20"/>
          <w:szCs w:val="20"/>
        </w:rPr>
      </w:pPr>
      <w:r w:rsidRPr="008623A2">
        <w:rPr>
          <w:rFonts w:ascii="Times New Roman" w:hAnsi="Times New Roman" w:cs="Times New Roman"/>
          <w:b/>
          <w:i/>
          <w:sz w:val="20"/>
          <w:szCs w:val="20"/>
        </w:rPr>
        <w:t>Fig: 9 Adding cyclic prefix</w:t>
      </w:r>
    </w:p>
    <w:p w:rsidR="008623A2" w:rsidRPr="008623A2" w:rsidRDefault="008623A2" w:rsidP="008623A2">
      <w:pPr>
        <w:spacing w:after="0" w:line="240" w:lineRule="auto"/>
        <w:jc w:val="center"/>
        <w:rPr>
          <w:rFonts w:ascii="Times New Roman" w:hAnsi="Times New Roman" w:cs="Times New Roman"/>
          <w:i/>
          <w:sz w:val="20"/>
          <w:szCs w:val="20"/>
        </w:rPr>
      </w:pPr>
      <w:r w:rsidRPr="008623A2">
        <w:rPr>
          <w:rFonts w:ascii="Times New Roman" w:hAnsi="Times New Roman" w:cs="Times New Roman"/>
          <w:i/>
          <w:noProof/>
          <w:sz w:val="20"/>
          <w:szCs w:val="20"/>
        </w:rPr>
        <w:drawing>
          <wp:inline distT="0" distB="0" distL="0" distR="0" wp14:anchorId="6FBC6431" wp14:editId="295CA124">
            <wp:extent cx="5285105" cy="2899958"/>
            <wp:effectExtent l="0" t="0" r="0" b="0"/>
            <wp:docPr id="12" name="Picture 4" descr="C:\Users\devarsh\Desktop\New folder (2)\screenshot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varsh\Desktop\New folder (2)\screenshot 11.png"/>
                    <pic:cNvPicPr>
                      <a:picLocks noChangeAspect="1" noChangeArrowheads="1"/>
                    </pic:cNvPicPr>
                  </pic:nvPicPr>
                  <pic:blipFill>
                    <a:blip r:embed="rId18"/>
                    <a:srcRect/>
                    <a:stretch>
                      <a:fillRect/>
                    </a:stretch>
                  </pic:blipFill>
                  <pic:spPr bwMode="auto">
                    <a:xfrm>
                      <a:off x="0" y="0"/>
                      <a:ext cx="5293481" cy="2904554"/>
                    </a:xfrm>
                    <a:prstGeom prst="rect">
                      <a:avLst/>
                    </a:prstGeom>
                    <a:noFill/>
                    <a:ln w="9525">
                      <a:noFill/>
                      <a:miter lim="800000"/>
                      <a:headEnd/>
                      <a:tailEnd/>
                    </a:ln>
                  </pic:spPr>
                </pic:pic>
              </a:graphicData>
            </a:graphic>
          </wp:inline>
        </w:drawing>
      </w:r>
    </w:p>
    <w:p w:rsidR="008623A2" w:rsidRPr="008623A2" w:rsidRDefault="008623A2" w:rsidP="008623A2">
      <w:pPr>
        <w:spacing w:after="0" w:line="240" w:lineRule="auto"/>
        <w:jc w:val="center"/>
        <w:rPr>
          <w:rFonts w:ascii="Times New Roman" w:hAnsi="Times New Roman" w:cs="Times New Roman"/>
          <w:b/>
          <w:i/>
          <w:sz w:val="20"/>
          <w:szCs w:val="20"/>
        </w:rPr>
      </w:pPr>
      <w:r w:rsidRPr="008623A2">
        <w:rPr>
          <w:rFonts w:ascii="Times New Roman" w:hAnsi="Times New Roman" w:cs="Times New Roman"/>
          <w:b/>
          <w:i/>
          <w:sz w:val="20"/>
          <w:szCs w:val="20"/>
        </w:rPr>
        <w:t>Fig: 10 Final OFDM signal</w:t>
      </w:r>
    </w:p>
    <w:p w:rsidR="008623A2" w:rsidRPr="008623A2" w:rsidRDefault="008623A2" w:rsidP="008623A2">
      <w:pPr>
        <w:spacing w:after="0" w:line="240" w:lineRule="auto"/>
        <w:jc w:val="both"/>
        <w:rPr>
          <w:rFonts w:ascii="Times New Roman" w:hAnsi="Times New Roman" w:cs="Times New Roman"/>
          <w:sz w:val="20"/>
          <w:szCs w:val="20"/>
        </w:rPr>
      </w:pPr>
    </w:p>
    <w:p w:rsidR="008623A2" w:rsidRPr="006B37F0" w:rsidRDefault="008623A2" w:rsidP="008623A2">
      <w:pPr>
        <w:spacing w:after="0" w:line="240" w:lineRule="auto"/>
        <w:jc w:val="both"/>
        <w:rPr>
          <w:rFonts w:ascii="Times New Roman" w:hAnsi="Times New Roman" w:cs="Times New Roman"/>
          <w:b/>
          <w:bCs/>
          <w:color w:val="44546A" w:themeColor="text2"/>
        </w:rPr>
      </w:pPr>
      <w:r w:rsidRPr="006B37F0">
        <w:rPr>
          <w:rFonts w:ascii="Times New Roman" w:hAnsi="Times New Roman" w:cs="Times New Roman"/>
          <w:b/>
          <w:bCs/>
          <w:color w:val="44546A" w:themeColor="text2"/>
        </w:rPr>
        <w:t>CONCLUSION</w:t>
      </w:r>
    </w:p>
    <w:p w:rsidR="008623A2" w:rsidRPr="008623A2" w:rsidRDefault="008623A2" w:rsidP="008623A2">
      <w:pPr>
        <w:spacing w:after="0" w:line="240" w:lineRule="auto"/>
        <w:jc w:val="both"/>
        <w:rPr>
          <w:rFonts w:ascii="Times New Roman" w:hAnsi="Times New Roman" w:cs="Times New Roman"/>
          <w:bCs/>
          <w:color w:val="000000" w:themeColor="text1"/>
          <w:sz w:val="20"/>
          <w:szCs w:val="20"/>
        </w:rPr>
      </w:pPr>
      <w:r w:rsidRPr="008623A2">
        <w:rPr>
          <w:rFonts w:ascii="Times New Roman" w:hAnsi="Times New Roman" w:cs="Times New Roman"/>
          <w:bCs/>
          <w:color w:val="000000" w:themeColor="text1"/>
          <w:sz w:val="20"/>
          <w:szCs w:val="20"/>
        </w:rPr>
        <w:t>Hence by using a MIMO-OFDM system the overall SNR of the system can be drastically improved.</w:t>
      </w:r>
    </w:p>
    <w:p w:rsidR="008623A2" w:rsidRP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8623A2">
        <w:rPr>
          <w:rFonts w:ascii="Times New Roman" w:hAnsi="Times New Roman" w:cs="Times New Roman"/>
          <w:sz w:val="20"/>
          <w:szCs w:val="20"/>
        </w:rPr>
        <w:t>Different antenna configurations were used for analysis and in all the cases there was an improvement in SNR as and when compared with systems that only used MIMO system One important advantage of MIMO OFDM system is data capacity, as it combines advantages of both MIMO and OFDM.</w:t>
      </w:r>
    </w:p>
    <w:p w:rsidR="008623A2" w:rsidRP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8623A2" w:rsidRPr="006B37F0" w:rsidRDefault="008623A2" w:rsidP="008623A2">
      <w:pPr>
        <w:widowControl w:val="0"/>
        <w:overflowPunct w:val="0"/>
        <w:autoSpaceDE w:val="0"/>
        <w:autoSpaceDN w:val="0"/>
        <w:adjustRightInd w:val="0"/>
        <w:spacing w:after="0" w:line="240" w:lineRule="auto"/>
        <w:jc w:val="both"/>
        <w:rPr>
          <w:rFonts w:ascii="Times New Roman" w:hAnsi="Times New Roman" w:cs="Times New Roman"/>
          <w:b/>
          <w:color w:val="44546A" w:themeColor="text2"/>
        </w:rPr>
      </w:pPr>
      <w:r w:rsidRPr="006B37F0">
        <w:rPr>
          <w:rFonts w:ascii="Times New Roman" w:hAnsi="Times New Roman" w:cs="Times New Roman"/>
          <w:b/>
          <w:color w:val="44546A" w:themeColor="text2"/>
        </w:rPr>
        <w:t>ACKNOWLEDGEMENTS</w:t>
      </w:r>
    </w:p>
    <w:p w:rsidR="008623A2" w:rsidRP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8623A2">
        <w:rPr>
          <w:rFonts w:ascii="Times New Roman" w:hAnsi="Times New Roman" w:cs="Times New Roman"/>
          <w:color w:val="000000" w:themeColor="text1"/>
          <w:sz w:val="20"/>
          <w:szCs w:val="20"/>
        </w:rPr>
        <w:t>I would like to thank Prof. Twinkle Bhavsar for her guidance and support throughout this project.</w:t>
      </w:r>
    </w:p>
    <w:p w:rsidR="008623A2" w:rsidRPr="008623A2" w:rsidRDefault="008623A2" w:rsidP="008623A2">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8623A2" w:rsidRPr="006B37F0" w:rsidRDefault="008623A2" w:rsidP="008623A2">
      <w:pPr>
        <w:pStyle w:val="Heading5"/>
        <w:spacing w:before="0" w:after="0"/>
        <w:ind w:left="0" w:firstLine="0"/>
        <w:jc w:val="both"/>
        <w:rPr>
          <w:b/>
          <w:color w:val="44546A" w:themeColor="text2"/>
          <w:sz w:val="22"/>
          <w:szCs w:val="22"/>
        </w:rPr>
      </w:pPr>
      <w:r w:rsidRPr="006B37F0">
        <w:rPr>
          <w:b/>
          <w:color w:val="44546A" w:themeColor="text2"/>
          <w:sz w:val="22"/>
          <w:szCs w:val="22"/>
        </w:rPr>
        <w:t>REFERENCES</w:t>
      </w:r>
    </w:p>
    <w:p w:rsidR="006B37F0" w:rsidRDefault="0007381A" w:rsidP="000341DC">
      <w:pPr>
        <w:pStyle w:val="ListParagraph"/>
        <w:numPr>
          <w:ilvl w:val="0"/>
          <w:numId w:val="22"/>
        </w:numPr>
        <w:spacing w:after="0" w:line="240" w:lineRule="auto"/>
        <w:jc w:val="both"/>
        <w:rPr>
          <w:rFonts w:ascii="Times New Roman" w:hAnsi="Times New Roman" w:cs="Times New Roman"/>
          <w:sz w:val="20"/>
          <w:szCs w:val="20"/>
          <w:lang w:bidi="hi-IN"/>
        </w:rPr>
      </w:pPr>
      <w:hyperlink r:id="rId19" w:history="1">
        <w:r w:rsidR="006B37F0" w:rsidRPr="005F4CC1">
          <w:rPr>
            <w:rStyle w:val="Hyperlink"/>
            <w:rFonts w:ascii="Times New Roman" w:hAnsi="Times New Roman"/>
            <w:sz w:val="20"/>
            <w:szCs w:val="20"/>
            <w:lang w:bidi="hi-IN"/>
          </w:rPr>
          <w:t>www.academia.edu/22756601/IEEE_Wireless_Communications_at_BULLET</w:t>
        </w:r>
      </w:hyperlink>
      <w:r w:rsidR="006B37F0" w:rsidRPr="006B37F0">
        <w:rPr>
          <w:rFonts w:ascii="Times New Roman" w:hAnsi="Times New Roman" w:cs="Times New Roman"/>
          <w:sz w:val="20"/>
          <w:szCs w:val="20"/>
          <w:lang w:bidi="hi-IN"/>
        </w:rPr>
        <w:t>.</w:t>
      </w:r>
    </w:p>
    <w:p w:rsidR="006B37F0" w:rsidRDefault="006B37F0" w:rsidP="000341DC">
      <w:pPr>
        <w:pStyle w:val="ListParagraph"/>
        <w:numPr>
          <w:ilvl w:val="0"/>
          <w:numId w:val="22"/>
        </w:numPr>
        <w:spacing w:after="0" w:line="240" w:lineRule="auto"/>
        <w:jc w:val="both"/>
        <w:rPr>
          <w:rFonts w:ascii="Times New Roman" w:hAnsi="Times New Roman" w:cs="Times New Roman"/>
          <w:sz w:val="20"/>
          <w:szCs w:val="20"/>
          <w:lang w:bidi="hi-IN"/>
        </w:rPr>
      </w:pPr>
      <w:r w:rsidRPr="006B37F0">
        <w:rPr>
          <w:rFonts w:ascii="Times New Roman" w:hAnsi="Times New Roman" w:cs="Times New Roman"/>
          <w:sz w:val="20"/>
          <w:szCs w:val="20"/>
          <w:lang w:bidi="hi-IN"/>
        </w:rPr>
        <w:t xml:space="preserve">V.Gazis; N.Housos; A. Alonistioti; L. Merakos, “Generic system architecture for 4G mobile communications,” The 57th IEEE Semiannual Vehicular Technology Conference, vol.3, pp.1512-1516, 2003. </w:t>
      </w:r>
    </w:p>
    <w:p w:rsidR="006B37F0" w:rsidRDefault="006B37F0" w:rsidP="000341DC">
      <w:pPr>
        <w:pStyle w:val="ListParagraph"/>
        <w:numPr>
          <w:ilvl w:val="0"/>
          <w:numId w:val="22"/>
        </w:numPr>
        <w:spacing w:after="0" w:line="240" w:lineRule="auto"/>
        <w:jc w:val="both"/>
        <w:rPr>
          <w:rFonts w:ascii="Times New Roman" w:hAnsi="Times New Roman" w:cs="Times New Roman"/>
          <w:sz w:val="20"/>
          <w:szCs w:val="20"/>
          <w:lang w:bidi="hi-IN"/>
        </w:rPr>
      </w:pPr>
      <w:r w:rsidRPr="006B37F0">
        <w:rPr>
          <w:rFonts w:ascii="Times New Roman" w:hAnsi="Times New Roman" w:cs="Times New Roman"/>
          <w:sz w:val="20"/>
          <w:szCs w:val="20"/>
          <w:lang w:bidi="hi-IN"/>
        </w:rPr>
        <w:t xml:space="preserve">Hanfeng Zhang; Gang Wang; Wu Weiling, “High Spectral Efficiency Transmission Scheme in Multiple Antenna CDMA Systems,” International Conference on Wireless Communications, Networking and Mobile Computing, pp.1-4, 2006. </w:t>
      </w:r>
    </w:p>
    <w:p w:rsidR="006B37F0" w:rsidRDefault="006B37F0" w:rsidP="000341DC">
      <w:pPr>
        <w:pStyle w:val="ListParagraph"/>
        <w:numPr>
          <w:ilvl w:val="0"/>
          <w:numId w:val="22"/>
        </w:numPr>
        <w:spacing w:after="0" w:line="240" w:lineRule="auto"/>
        <w:jc w:val="both"/>
        <w:rPr>
          <w:rFonts w:ascii="Times New Roman" w:hAnsi="Times New Roman" w:cs="Times New Roman"/>
          <w:sz w:val="20"/>
          <w:szCs w:val="20"/>
          <w:lang w:bidi="hi-IN"/>
        </w:rPr>
      </w:pPr>
      <w:r w:rsidRPr="006B37F0">
        <w:rPr>
          <w:rFonts w:ascii="Times New Roman" w:hAnsi="Times New Roman" w:cs="Times New Roman"/>
          <w:sz w:val="20"/>
          <w:szCs w:val="20"/>
          <w:lang w:bidi="hi-IN"/>
        </w:rPr>
        <w:t xml:space="preserve">Zhou Yiqing; Pan Zhengang; Hu Jinlong; Shi Jinglin; Mo Xinwei, “Broadband wireless communications on high speed trains,” 20th Annual Wireless and Optical Communications Conference (WOCC), pp.1-6, 2011. </w:t>
      </w:r>
    </w:p>
    <w:p w:rsidR="006B37F0" w:rsidRDefault="006B37F0" w:rsidP="000341DC">
      <w:pPr>
        <w:pStyle w:val="ListParagraph"/>
        <w:numPr>
          <w:ilvl w:val="0"/>
          <w:numId w:val="22"/>
        </w:numPr>
        <w:spacing w:after="0" w:line="240" w:lineRule="auto"/>
        <w:jc w:val="both"/>
        <w:rPr>
          <w:rFonts w:ascii="Times New Roman" w:hAnsi="Times New Roman" w:cs="Times New Roman"/>
          <w:sz w:val="20"/>
          <w:szCs w:val="20"/>
          <w:lang w:bidi="hi-IN"/>
        </w:rPr>
      </w:pPr>
      <w:r w:rsidRPr="006B37F0">
        <w:rPr>
          <w:rFonts w:ascii="Times New Roman" w:hAnsi="Times New Roman" w:cs="Times New Roman"/>
          <w:sz w:val="20"/>
          <w:szCs w:val="20"/>
          <w:lang w:bidi="hi-IN"/>
        </w:rPr>
        <w:t xml:space="preserve">Ma Yue, J. James Han, S. Trivedi., Kishor “Composite Performance and Availability Analysis of Wireless Communication Networks,” IEEE Transactions on Vehicular Technology, vol. 50, no. 5, pp.1216-1223, 2001. </w:t>
      </w:r>
    </w:p>
    <w:p w:rsidR="006B37F0" w:rsidRDefault="006B37F0" w:rsidP="000341DC">
      <w:pPr>
        <w:pStyle w:val="ListParagraph"/>
        <w:numPr>
          <w:ilvl w:val="0"/>
          <w:numId w:val="22"/>
        </w:numPr>
        <w:spacing w:after="0" w:line="240" w:lineRule="auto"/>
        <w:jc w:val="both"/>
        <w:rPr>
          <w:rFonts w:ascii="Times New Roman" w:hAnsi="Times New Roman" w:cs="Times New Roman"/>
          <w:sz w:val="20"/>
          <w:szCs w:val="20"/>
          <w:lang w:bidi="hi-IN"/>
        </w:rPr>
      </w:pPr>
      <w:r w:rsidRPr="006B37F0">
        <w:rPr>
          <w:rFonts w:ascii="Times New Roman" w:hAnsi="Times New Roman" w:cs="Times New Roman"/>
          <w:sz w:val="20"/>
          <w:szCs w:val="20"/>
          <w:lang w:bidi="hi-IN"/>
        </w:rPr>
        <w:t xml:space="preserve">Yun Won Chung; Jae Kyun Kwon; Suwon Park, “An enhanced movement-based location management scheme in wireless communication networks,” Wireless Telecommunications Symposium (WTS), pp.1-1, 2012. </w:t>
      </w:r>
    </w:p>
    <w:p w:rsidR="0035413A" w:rsidRDefault="006B37F0" w:rsidP="000341DC">
      <w:pPr>
        <w:pStyle w:val="ListParagraph"/>
        <w:numPr>
          <w:ilvl w:val="0"/>
          <w:numId w:val="22"/>
        </w:numPr>
        <w:spacing w:after="0" w:line="240" w:lineRule="auto"/>
        <w:jc w:val="both"/>
        <w:rPr>
          <w:rFonts w:ascii="Times New Roman" w:hAnsi="Times New Roman" w:cs="Times New Roman"/>
          <w:sz w:val="20"/>
          <w:szCs w:val="20"/>
          <w:lang w:bidi="hi-IN"/>
        </w:rPr>
      </w:pPr>
      <w:r w:rsidRPr="006B37F0">
        <w:rPr>
          <w:rFonts w:ascii="Times New Roman" w:hAnsi="Times New Roman" w:cs="Times New Roman"/>
          <w:sz w:val="20"/>
          <w:szCs w:val="20"/>
          <w:lang w:bidi="hi-IN"/>
        </w:rPr>
        <w:t>A.Tarniceriu; B.Iordache; S.Spiridon, “An Analysis on Digital Modulation Techniques for Software Defined Radio Applications,” International Semiconductor Conference, vol.2, pp.571-574, 2007.</w:t>
      </w:r>
    </w:p>
    <w:p w:rsidR="006B37F0" w:rsidRDefault="006B37F0" w:rsidP="006B37F0">
      <w:pPr>
        <w:spacing w:after="0" w:line="240" w:lineRule="auto"/>
        <w:jc w:val="both"/>
        <w:rPr>
          <w:rFonts w:ascii="Times New Roman" w:hAnsi="Times New Roman" w:cs="Times New Roman"/>
          <w:sz w:val="20"/>
          <w:szCs w:val="20"/>
          <w:lang w:bidi="hi-IN"/>
        </w:rPr>
      </w:pPr>
    </w:p>
    <w:p w:rsidR="009B5EFA" w:rsidRPr="009B5EFA" w:rsidRDefault="009B5EFA" w:rsidP="009B5EFA">
      <w:pPr>
        <w:spacing w:after="0" w:line="240" w:lineRule="auto"/>
        <w:jc w:val="both"/>
        <w:rPr>
          <w:rFonts w:ascii="Times New Roman" w:hAnsi="Times New Roman" w:cs="Times New Roman"/>
          <w:sz w:val="20"/>
          <w:szCs w:val="20"/>
        </w:rPr>
      </w:pPr>
    </w:p>
    <w:sectPr w:rsidR="009B5EFA" w:rsidRPr="009B5EFA" w:rsidSect="00471A00">
      <w:headerReference w:type="default" r:id="rId20"/>
      <w:footerReference w:type="default" r:id="rId21"/>
      <w:type w:val="continuous"/>
      <w:pgSz w:w="11907" w:h="16839" w:code="9"/>
      <w:pgMar w:top="1440" w:right="1440" w:bottom="1440" w:left="1440" w:header="720" w:footer="720" w:gutter="0"/>
      <w:pgNumType w:start="60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81A" w:rsidRDefault="0007381A" w:rsidP="00C556D7">
      <w:pPr>
        <w:spacing w:after="0" w:line="240" w:lineRule="auto"/>
      </w:pPr>
      <w:r>
        <w:separator/>
      </w:r>
    </w:p>
  </w:endnote>
  <w:endnote w:type="continuationSeparator" w:id="0">
    <w:p w:rsidR="0007381A" w:rsidRDefault="0007381A"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ngal">
    <w:panose1 w:val="02040503050203030202"/>
    <w:charset w:val="01"/>
    <w:family w:val="roman"/>
    <w:notTrueType/>
    <w:pitch w:val="variable"/>
    <w:sig w:usb0="00002000" w:usb1="00000000" w:usb2="00000000" w:usb3="00000000" w:csb0="00000000" w:csb1="00000000"/>
  </w:font>
  <w:font w:name="GulliverRM">
    <w:altName w:val="MS Mincho"/>
    <w:panose1 w:val="00000000000000000000"/>
    <w:charset w:val="80"/>
    <w:family w:val="auto"/>
    <w:notTrueType/>
    <w:pitch w:val="default"/>
    <w:sig w:usb0="00000003" w:usb1="08070000" w:usb2="00000010" w:usb3="00000000" w:csb0="00020001" w:csb1="00000000"/>
  </w:font>
  <w:font w:name="LM Roman 10">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M R 17">
    <w:altName w:val="Arial"/>
    <w:panose1 w:val="00000000000000000000"/>
    <w:charset w:val="00"/>
    <w:family w:val="swiss"/>
    <w:notTrueType/>
    <w:pitch w:val="default"/>
    <w:sig w:usb0="00000003" w:usb1="00000000" w:usb2="00000000" w:usb3="00000000" w:csb0="00000001" w:csb1="00000000"/>
  </w:font>
  <w:font w:name="Times New Roman Bold">
    <w:panose1 w:val="02020803070505020304"/>
    <w:charset w:val="00"/>
    <w:family w:val="roman"/>
    <w:notTrueType/>
    <w:pitch w:val="default"/>
  </w:font>
  <w:font w:name="Traditional Arabic">
    <w:altName w:val="Times New Roman"/>
    <w:panose1 w:val="02020603050405020304"/>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Default="007C3926"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815263" w:rsidRPr="0047560E" w:rsidRDefault="007C3926" w:rsidP="0047560E">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Pr="00E13B4C">
          <w:rPr>
            <w:color w:val="44546A" w:themeColor="text2"/>
          </w:rPr>
          <w:fldChar w:fldCharType="begin"/>
        </w:r>
        <w:r w:rsidRPr="00E13B4C">
          <w:rPr>
            <w:color w:val="44546A" w:themeColor="text2"/>
          </w:rPr>
          <w:instrText xml:space="preserve"> PAGE   \* MERGEFORMAT </w:instrText>
        </w:r>
        <w:r w:rsidRPr="00E13B4C">
          <w:rPr>
            <w:color w:val="44546A" w:themeColor="text2"/>
          </w:rPr>
          <w:fldChar w:fldCharType="separate"/>
        </w:r>
        <w:r w:rsidR="0007381A">
          <w:rPr>
            <w:noProof/>
            <w:color w:val="44546A" w:themeColor="text2"/>
          </w:rPr>
          <w:t>605</w:t>
        </w:r>
        <w:r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81A" w:rsidRDefault="0007381A" w:rsidP="00C556D7">
      <w:pPr>
        <w:spacing w:after="0" w:line="240" w:lineRule="auto"/>
      </w:pPr>
      <w:r>
        <w:separator/>
      </w:r>
    </w:p>
  </w:footnote>
  <w:footnote w:type="continuationSeparator" w:id="0">
    <w:p w:rsidR="0007381A" w:rsidRDefault="0007381A"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3926" w:rsidRPr="00167C79" w:rsidRDefault="007C3926" w:rsidP="00C556D7">
    <w:pPr>
      <w:pStyle w:val="Header"/>
      <w:jc w:val="both"/>
      <w:rPr>
        <w:rFonts w:ascii="Times New Roman" w:hAnsi="Times New Roman"/>
        <w:b/>
        <w:color w:val="44546A" w:themeColor="text2"/>
        <w:sz w:val="20"/>
        <w:szCs w:val="20"/>
      </w:rPr>
    </w:pPr>
    <w:r w:rsidRPr="00167C79">
      <w:rPr>
        <w:rFonts w:ascii="Times New Roman" w:hAnsi="Times New Roman"/>
        <w:b/>
        <w:noProof/>
        <w:color w:val="44546A" w:themeColor="text2"/>
        <w:sz w:val="20"/>
        <w:szCs w:val="20"/>
      </w:rPr>
      <w:drawing>
        <wp:inline distT="0" distB="0" distL="0" distR="0" wp14:anchorId="4545C4AE" wp14:editId="209716C9">
          <wp:extent cx="1657350" cy="550389"/>
          <wp:effectExtent l="0" t="0" r="0" b="2540"/>
          <wp:docPr id="7" name="Picture 7"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sidRPr="00167C79">
      <w:rPr>
        <w:rFonts w:ascii="Times New Roman" w:hAnsi="Times New Roman"/>
        <w:b/>
        <w:color w:val="44546A" w:themeColor="text2"/>
      </w:rPr>
      <w:t xml:space="preserve"> </w:t>
    </w:r>
    <w:r w:rsidRPr="00167C79">
      <w:rPr>
        <w:rFonts w:ascii="Times New Roman" w:hAnsi="Times New Roman"/>
        <w:b/>
        <w:color w:val="44546A" w:themeColor="text2"/>
      </w:rPr>
      <w:tab/>
    </w:r>
    <w:r w:rsidRPr="00167C79">
      <w:rPr>
        <w:rFonts w:ascii="Times New Roman" w:hAnsi="Times New Roman"/>
        <w:b/>
        <w:color w:val="44546A" w:themeColor="text2"/>
      </w:rPr>
      <w:tab/>
      <w:t>ISSN: 2277-9655</w:t>
    </w:r>
  </w:p>
  <w:p w:rsidR="007C3926" w:rsidRPr="00167C79" w:rsidRDefault="004F645C" w:rsidP="00C556D7">
    <w:pPr>
      <w:pStyle w:val="Header"/>
      <w:rPr>
        <w:rFonts w:ascii="Times New Roman" w:hAnsi="Times New Roman"/>
        <w:b/>
        <w:color w:val="44546A" w:themeColor="text2"/>
      </w:rPr>
    </w:pPr>
    <w:r>
      <w:rPr>
        <w:rFonts w:ascii="Times New Roman" w:hAnsi="Times New Roman"/>
        <w:b/>
        <w:color w:val="44546A" w:themeColor="text2"/>
      </w:rPr>
      <w:t>[Patel</w:t>
    </w:r>
    <w:r w:rsidR="007C3926" w:rsidRPr="00167C79">
      <w:rPr>
        <w:rFonts w:ascii="Times New Roman" w:hAnsi="Times New Roman"/>
        <w:b/>
        <w:color w:val="44546A" w:themeColor="text2"/>
      </w:rPr>
      <w:t xml:space="preserve">* </w:t>
    </w:r>
    <w:r w:rsidR="007C3926" w:rsidRPr="00167C79">
      <w:rPr>
        <w:rFonts w:ascii="Times New Roman" w:hAnsi="Times New Roman"/>
        <w:b/>
        <w:i/>
        <w:color w:val="44546A" w:themeColor="text2"/>
      </w:rPr>
      <w:t>et al.,</w:t>
    </w:r>
    <w:r w:rsidR="007C3926">
      <w:rPr>
        <w:rFonts w:ascii="Times New Roman" w:hAnsi="Times New Roman"/>
        <w:b/>
        <w:color w:val="44546A" w:themeColor="text2"/>
      </w:rPr>
      <w:t xml:space="preserve"> 5(12</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December</w:t>
    </w:r>
    <w:r w:rsidR="007C3926" w:rsidRPr="00167C79">
      <w:rPr>
        <w:rFonts w:ascii="Times New Roman" w:hAnsi="Times New Roman"/>
        <w:b/>
        <w:color w:val="44546A" w:themeColor="text2"/>
      </w:rPr>
      <w:t xml:space="preserve">, </w:t>
    </w:r>
    <w:r w:rsidR="007C3926">
      <w:rPr>
        <w:rFonts w:ascii="Times New Roman" w:hAnsi="Times New Roman"/>
        <w:b/>
        <w:color w:val="44546A" w:themeColor="text2"/>
      </w:rPr>
      <w:t>2016</w:t>
    </w:r>
    <w:r w:rsidR="007C3926" w:rsidRPr="00167C79">
      <w:rPr>
        <w:rFonts w:ascii="Times New Roman" w:hAnsi="Times New Roman"/>
        <w:b/>
        <w:color w:val="44546A" w:themeColor="text2"/>
      </w:rPr>
      <w:t xml:space="preserve">] </w:t>
    </w:r>
    <w:r w:rsidR="007C3926" w:rsidRPr="00167C79">
      <w:rPr>
        <w:rFonts w:ascii="Times New Roman" w:hAnsi="Times New Roman"/>
        <w:b/>
        <w:color w:val="44546A" w:themeColor="text2"/>
      </w:rPr>
      <w:tab/>
    </w:r>
    <w:r w:rsidR="007C3926" w:rsidRPr="00167C79">
      <w:rPr>
        <w:rFonts w:ascii="Times New Roman" w:hAnsi="Times New Roman"/>
        <w:b/>
        <w:color w:val="44546A" w:themeColor="text2"/>
      </w:rPr>
      <w:tab/>
      <w:t>Impact Factor: 4.116</w:t>
    </w:r>
  </w:p>
  <w:p w:rsidR="007C3926" w:rsidRPr="00167C79" w:rsidRDefault="007C3926"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 xml:space="preserve">IC™ Value: 3.00 </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5A6CA62"/>
    <w:lvl w:ilvl="0">
      <w:start w:val="1"/>
      <w:numFmt w:val="bullet"/>
      <w:pStyle w:val="BodyTex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D0944878"/>
    <w:lvl w:ilvl="0">
      <w:start w:val="1"/>
      <w:numFmt w:val="bullet"/>
      <w:pStyle w:val="ListBullet3"/>
      <w:lvlText w:val=""/>
      <w:lvlJc w:val="left"/>
      <w:pPr>
        <w:tabs>
          <w:tab w:val="num" w:pos="643"/>
        </w:tabs>
        <w:ind w:left="643" w:hanging="360"/>
      </w:pPr>
      <w:rPr>
        <w:rFonts w:ascii="Symbol" w:hAnsi="Symbol" w:hint="default"/>
      </w:rPr>
    </w:lvl>
  </w:abstractNum>
  <w:abstractNum w:abstractNumId="2" w15:restartNumberingAfterBreak="0">
    <w:nsid w:val="00000001"/>
    <w:multiLevelType w:val="multilevel"/>
    <w:tmpl w:val="F3E08E80"/>
    <w:name w:val="WW8Num2"/>
    <w:lvl w:ilvl="0">
      <w:start w:val="1"/>
      <w:numFmt w:val="lowerRoman"/>
      <w:lvlText w:val="(%1)"/>
      <w:lvlJc w:val="left"/>
      <w:pPr>
        <w:tabs>
          <w:tab w:val="num" w:pos="720"/>
        </w:tabs>
        <w:ind w:left="720" w:hanging="360"/>
      </w:pPr>
      <w:rPr>
        <w:rFonts w:ascii="Times New Roman" w:eastAsia="Calibri"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3F16CB"/>
    <w:multiLevelType w:val="hybridMultilevel"/>
    <w:tmpl w:val="295E7894"/>
    <w:lvl w:ilvl="0" w:tplc="B45E1EA0">
      <w:start w:val="1"/>
      <w:numFmt w:val="decimal"/>
      <w:pStyle w:val="34-SciencePG-References-content"/>
      <w:lvlText w:val="[%1]"/>
      <w:lvlJc w:val="left"/>
      <w:pPr>
        <w:tabs>
          <w:tab w:val="num" w:pos="420"/>
        </w:tabs>
        <w:ind w:left="420" w:hanging="420"/>
      </w:pPr>
      <w:rPr>
        <w:rFonts w:ascii="Times New Roman" w:hAnsi="Times New Roman" w:cs="Times New Roman" w:hint="default"/>
        <w:b w:val="0"/>
        <w:i w:val="0"/>
        <w:color w:val="auto"/>
        <w:sz w:val="18"/>
        <w:szCs w:val="18"/>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 w15:restartNumberingAfterBreak="0">
    <w:nsid w:val="023E2E4D"/>
    <w:multiLevelType w:val="multilevel"/>
    <w:tmpl w:val="A018234E"/>
    <w:lvl w:ilvl="0">
      <w:start w:val="1"/>
      <w:numFmt w:val="upperRoman"/>
      <w:pStyle w:val="IEEEHeading1"/>
      <w:lvlText w:val="%1."/>
      <w:lvlJc w:val="left"/>
      <w:pPr>
        <w:tabs>
          <w:tab w:val="num" w:pos="430"/>
        </w:tabs>
        <w:ind w:left="430" w:hanging="288"/>
      </w:pPr>
      <w:rPr>
        <w:rFonts w:ascii="Times New Roman" w:eastAsia="Arial Unicode MS" w:hAnsi="Times New Roman" w:cs="Times New Roman"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004EC7"/>
    <w:multiLevelType w:val="singleLevel"/>
    <w:tmpl w:val="BDDACEC0"/>
    <w:lvl w:ilvl="0">
      <w:start w:val="1"/>
      <w:numFmt w:val="decimal"/>
      <w:pStyle w:val="Rule"/>
      <w:lvlText w:val="[%1]"/>
      <w:lvlJc w:val="left"/>
      <w:pPr>
        <w:tabs>
          <w:tab w:val="num" w:pos="360"/>
        </w:tabs>
        <w:ind w:left="360" w:hanging="360"/>
      </w:pPr>
    </w:lvl>
  </w:abstractNum>
  <w:abstractNum w:abstractNumId="6" w15:restartNumberingAfterBreak="0">
    <w:nsid w:val="0906505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0ED82DF7"/>
    <w:multiLevelType w:val="hybridMultilevel"/>
    <w:tmpl w:val="08C0E7D0"/>
    <w:lvl w:ilvl="0" w:tplc="D966B374">
      <w:start w:val="1"/>
      <w:numFmt w:val="decimal"/>
      <w:pStyle w:val="4"/>
      <w:lvlText w:val="%1."/>
      <w:lvlJc w:val="left"/>
      <w:pPr>
        <w:ind w:left="36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1D952C6"/>
    <w:multiLevelType w:val="hybridMultilevel"/>
    <w:tmpl w:val="88C2E2EC"/>
    <w:lvl w:ilvl="0" w:tplc="11A89DD2">
      <w:start w:val="1"/>
      <w:numFmt w:val="bullet"/>
      <w:pStyle w:val="Bulleted"/>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FE750D"/>
    <w:multiLevelType w:val="singleLevel"/>
    <w:tmpl w:val="DEC27CAE"/>
    <w:lvl w:ilvl="0">
      <w:start w:val="1"/>
      <w:numFmt w:val="bullet"/>
      <w:pStyle w:val="Text1"/>
      <w:lvlText w:val=""/>
      <w:lvlJc w:val="left"/>
      <w:pPr>
        <w:tabs>
          <w:tab w:val="num" w:pos="360"/>
        </w:tabs>
        <w:ind w:left="360" w:hanging="360"/>
      </w:pPr>
      <w:rPr>
        <w:rFonts w:ascii="Symbol" w:hAnsi="Symbol" w:hint="default"/>
      </w:rPr>
    </w:lvl>
  </w:abstractNum>
  <w:abstractNum w:abstractNumId="10" w15:restartNumberingAfterBreak="0">
    <w:nsid w:val="1EDA4D3E"/>
    <w:multiLevelType w:val="hybridMultilevel"/>
    <w:tmpl w:val="05C82F70"/>
    <w:styleLink w:val="BulletBig"/>
    <w:lvl w:ilvl="0" w:tplc="220A2C56">
      <w:start w:val="1"/>
      <w:numFmt w:val="bullet"/>
      <w:pStyle w:val="Reference"/>
      <w:lvlText w:val="•"/>
      <w:lvlJc w:val="left"/>
      <w:pPr>
        <w:ind w:left="2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1" w:tplc="6136ED78">
      <w:start w:val="1"/>
      <w:numFmt w:val="bullet"/>
      <w:lvlText w:val="•"/>
      <w:lvlJc w:val="left"/>
      <w:pPr>
        <w:ind w:left="5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2" w:tplc="A1106C78">
      <w:start w:val="1"/>
      <w:numFmt w:val="bullet"/>
      <w:lvlText w:val="•"/>
      <w:lvlJc w:val="left"/>
      <w:pPr>
        <w:ind w:left="7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3" w:tplc="92900EFE">
      <w:start w:val="1"/>
      <w:numFmt w:val="bullet"/>
      <w:lvlText w:val="•"/>
      <w:lvlJc w:val="left"/>
      <w:pPr>
        <w:ind w:left="9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4" w:tplc="7EC23ACE">
      <w:start w:val="1"/>
      <w:numFmt w:val="bullet"/>
      <w:lvlText w:val="•"/>
      <w:lvlJc w:val="left"/>
      <w:pPr>
        <w:ind w:left="122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5" w:tplc="44AAB710">
      <w:start w:val="1"/>
      <w:numFmt w:val="bullet"/>
      <w:lvlText w:val="•"/>
      <w:lvlJc w:val="left"/>
      <w:pPr>
        <w:ind w:left="146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6" w:tplc="6018F14A">
      <w:start w:val="1"/>
      <w:numFmt w:val="bullet"/>
      <w:lvlText w:val="•"/>
      <w:lvlJc w:val="left"/>
      <w:pPr>
        <w:ind w:left="170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7" w:tplc="2DF2F5FC">
      <w:start w:val="1"/>
      <w:numFmt w:val="bullet"/>
      <w:lvlText w:val="•"/>
      <w:lvlJc w:val="left"/>
      <w:pPr>
        <w:ind w:left="194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 w:ilvl="8" w:tplc="7B889F60">
      <w:start w:val="1"/>
      <w:numFmt w:val="bullet"/>
      <w:lvlText w:val="•"/>
      <w:lvlJc w:val="left"/>
      <w:pPr>
        <w:ind w:left="2182" w:hanging="262"/>
      </w:pPr>
      <w:rPr>
        <w:rFonts w:hAnsi="Arial Unicode MS"/>
        <w:caps w:val="0"/>
        <w:smallCaps w:val="0"/>
        <w:strike w:val="0"/>
        <w:dstrike w:val="0"/>
        <w:outline w:val="0"/>
        <w:emboss w:val="0"/>
        <w:imprint w:val="0"/>
        <w:spacing w:val="0"/>
        <w:w w:val="100"/>
        <w:kern w:val="0"/>
        <w:position w:val="0"/>
        <w:sz w:val="22"/>
        <w:szCs w:val="22"/>
        <w:highlight w:val="none"/>
        <w:vertAlign w:val="baseline"/>
      </w:rPr>
    </w:lvl>
  </w:abstractNum>
  <w:abstractNum w:abstractNumId="11"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7D961BB"/>
    <w:multiLevelType w:val="multilevel"/>
    <w:tmpl w:val="841CB45A"/>
    <w:lvl w:ilvl="0">
      <w:start w:val="1"/>
      <w:numFmt w:val="decimal"/>
      <w:pStyle w:val="ME1"/>
      <w:lvlText w:val="%1."/>
      <w:lvlJc w:val="left"/>
      <w:pPr>
        <w:tabs>
          <w:tab w:val="num" w:pos="400"/>
        </w:tabs>
        <w:ind w:left="400" w:hanging="400"/>
      </w:pPr>
      <w:rPr>
        <w:rFonts w:ascii="Times New Roman" w:eastAsia="MS Mincho" w:hAnsi="Times New Roman" w:hint="default"/>
        <w:b/>
        <w:i w:val="0"/>
        <w:sz w:val="22"/>
      </w:rPr>
    </w:lvl>
    <w:lvl w:ilvl="1">
      <w:start w:val="1"/>
      <w:numFmt w:val="decimal"/>
      <w:pStyle w:val="ME1-2"/>
      <w:lvlText w:val="%1.%2."/>
      <w:lvlJc w:val="left"/>
      <w:pPr>
        <w:tabs>
          <w:tab w:val="num" w:pos="1000"/>
        </w:tabs>
        <w:ind w:left="1000" w:hanging="1000"/>
      </w:pPr>
      <w:rPr>
        <w:rFonts w:ascii="Times New Roman" w:eastAsia="MS Mincho" w:hAnsi="Times New Roman" w:hint="default"/>
        <w:b/>
        <w:i w:val="0"/>
        <w:sz w:val="20"/>
      </w:rPr>
    </w:lvl>
    <w:lvl w:ilvl="2">
      <w:start w:val="1"/>
      <w:numFmt w:val="decimal"/>
      <w:lvlText w:val="%1.%2.%3."/>
      <w:lvlJc w:val="left"/>
      <w:pPr>
        <w:tabs>
          <w:tab w:val="num" w:pos="909"/>
        </w:tabs>
        <w:ind w:left="909" w:hanging="709"/>
      </w:pPr>
      <w:rPr>
        <w:rFonts w:hint="eastAsia"/>
      </w:rPr>
    </w:lvl>
    <w:lvl w:ilvl="3">
      <w:start w:val="1"/>
      <w:numFmt w:val="decimal"/>
      <w:lvlText w:val="%1.%2.%3.%4."/>
      <w:lvlJc w:val="left"/>
      <w:pPr>
        <w:tabs>
          <w:tab w:val="num" w:pos="1051"/>
        </w:tabs>
        <w:ind w:left="1051" w:hanging="851"/>
      </w:pPr>
      <w:rPr>
        <w:rFonts w:hint="eastAsia"/>
      </w:rPr>
    </w:lvl>
    <w:lvl w:ilvl="4">
      <w:start w:val="1"/>
      <w:numFmt w:val="decimal"/>
      <w:lvlText w:val="%1.%2.%3.%4.%5."/>
      <w:lvlJc w:val="left"/>
      <w:pPr>
        <w:tabs>
          <w:tab w:val="num" w:pos="1192"/>
        </w:tabs>
        <w:ind w:left="1192" w:hanging="992"/>
      </w:pPr>
      <w:rPr>
        <w:rFonts w:hint="eastAsia"/>
      </w:rPr>
    </w:lvl>
    <w:lvl w:ilvl="5">
      <w:start w:val="1"/>
      <w:numFmt w:val="decimal"/>
      <w:lvlText w:val="%1.%2.%3.%4.%5.%6."/>
      <w:lvlJc w:val="left"/>
      <w:pPr>
        <w:tabs>
          <w:tab w:val="num" w:pos="1334"/>
        </w:tabs>
        <w:ind w:left="1334" w:hanging="1134"/>
      </w:pPr>
      <w:rPr>
        <w:rFonts w:hint="eastAsia"/>
      </w:rPr>
    </w:lvl>
    <w:lvl w:ilvl="6">
      <w:start w:val="1"/>
      <w:numFmt w:val="decimal"/>
      <w:lvlText w:val="%1.%2.%3.%4.%5.%6.%7."/>
      <w:lvlJc w:val="left"/>
      <w:pPr>
        <w:tabs>
          <w:tab w:val="num" w:pos="1476"/>
        </w:tabs>
        <w:ind w:left="1476" w:hanging="1276"/>
      </w:pPr>
      <w:rPr>
        <w:rFonts w:hint="eastAsia"/>
      </w:rPr>
    </w:lvl>
    <w:lvl w:ilvl="7">
      <w:start w:val="1"/>
      <w:numFmt w:val="decimal"/>
      <w:lvlText w:val="%1.%2.%3.%4.%5.%6.%7.%8."/>
      <w:lvlJc w:val="left"/>
      <w:pPr>
        <w:tabs>
          <w:tab w:val="num" w:pos="1618"/>
        </w:tabs>
        <w:ind w:left="1618" w:hanging="1418"/>
      </w:pPr>
      <w:rPr>
        <w:rFonts w:hint="eastAsia"/>
      </w:rPr>
    </w:lvl>
    <w:lvl w:ilvl="8">
      <w:start w:val="1"/>
      <w:numFmt w:val="decimal"/>
      <w:lvlText w:val="%1.%2.%3.%4.%5.%6.%7.%8.%9."/>
      <w:lvlJc w:val="left"/>
      <w:pPr>
        <w:tabs>
          <w:tab w:val="num" w:pos="1759"/>
        </w:tabs>
        <w:ind w:left="1759" w:hanging="1559"/>
      </w:pPr>
      <w:rPr>
        <w:rFonts w:hint="eastAsia"/>
      </w:rPr>
    </w:lvl>
  </w:abstractNum>
  <w:abstractNum w:abstractNumId="13" w15:restartNumberingAfterBreak="0">
    <w:nsid w:val="2C4871D5"/>
    <w:multiLevelType w:val="singleLevel"/>
    <w:tmpl w:val="3C8AE972"/>
    <w:lvl w:ilvl="0">
      <w:start w:val="17"/>
      <w:numFmt w:val="bullet"/>
      <w:pStyle w:val="Heading"/>
      <w:lvlText w:val="–"/>
      <w:lvlJc w:val="left"/>
      <w:pPr>
        <w:tabs>
          <w:tab w:val="num" w:pos="1080"/>
        </w:tabs>
        <w:ind w:left="1080" w:hanging="360"/>
      </w:pPr>
      <w:rPr>
        <w:rFonts w:ascii="Times New Roman" w:hAnsi="Times New Roman" w:hint="default"/>
      </w:rPr>
    </w:lvl>
  </w:abstractNum>
  <w:abstractNum w:abstractNumId="14" w15:restartNumberingAfterBreak="0">
    <w:nsid w:val="467C539E"/>
    <w:multiLevelType w:val="singleLevel"/>
    <w:tmpl w:val="54325410"/>
    <w:lvl w:ilvl="0">
      <w:start w:val="1"/>
      <w:numFmt w:val="bullet"/>
      <w:pStyle w:val="HelpBullet"/>
      <w:lvlText w:val=""/>
      <w:lvlJc w:val="left"/>
      <w:pPr>
        <w:tabs>
          <w:tab w:val="num" w:pos="360"/>
        </w:tabs>
        <w:ind w:left="360" w:hanging="360"/>
      </w:pPr>
      <w:rPr>
        <w:rFonts w:ascii="Symbol" w:hAnsi="Symbol" w:hint="default"/>
      </w:rPr>
    </w:lvl>
  </w:abstractNum>
  <w:abstractNum w:abstractNumId="15" w15:restartNumberingAfterBreak="0">
    <w:nsid w:val="4EE87172"/>
    <w:multiLevelType w:val="hybridMultilevel"/>
    <w:tmpl w:val="E514DB64"/>
    <w:lvl w:ilvl="0" w:tplc="3C28172C">
      <w:start w:val="1"/>
      <w:numFmt w:val="bullet"/>
      <w:pStyle w:val="Bullet"/>
      <w:lvlText w:val=""/>
      <w:lvlJc w:val="left"/>
      <w:pPr>
        <w:tabs>
          <w:tab w:val="num" w:pos="777"/>
        </w:tabs>
        <w:ind w:left="777" w:hanging="360"/>
      </w:pPr>
      <w:rPr>
        <w:rFonts w:ascii="Symbol" w:hAnsi="Symbol" w:hint="default"/>
      </w:rPr>
    </w:lvl>
    <w:lvl w:ilvl="1" w:tplc="04070003" w:tentative="1">
      <w:start w:val="1"/>
      <w:numFmt w:val="bullet"/>
      <w:lvlText w:val="o"/>
      <w:lvlJc w:val="left"/>
      <w:pPr>
        <w:tabs>
          <w:tab w:val="num" w:pos="1497"/>
        </w:tabs>
        <w:ind w:left="1497" w:hanging="360"/>
      </w:pPr>
      <w:rPr>
        <w:rFonts w:ascii="Courier New" w:hAnsi="Courier New" w:hint="default"/>
      </w:rPr>
    </w:lvl>
    <w:lvl w:ilvl="2" w:tplc="04070005" w:tentative="1">
      <w:start w:val="1"/>
      <w:numFmt w:val="bullet"/>
      <w:lvlText w:val=""/>
      <w:lvlJc w:val="left"/>
      <w:pPr>
        <w:tabs>
          <w:tab w:val="num" w:pos="2217"/>
        </w:tabs>
        <w:ind w:left="2217" w:hanging="360"/>
      </w:pPr>
      <w:rPr>
        <w:rFonts w:ascii="Wingdings" w:hAnsi="Wingdings" w:hint="default"/>
      </w:rPr>
    </w:lvl>
    <w:lvl w:ilvl="3" w:tplc="04070001" w:tentative="1">
      <w:start w:val="1"/>
      <w:numFmt w:val="bullet"/>
      <w:lvlText w:val=""/>
      <w:lvlJc w:val="left"/>
      <w:pPr>
        <w:tabs>
          <w:tab w:val="num" w:pos="2937"/>
        </w:tabs>
        <w:ind w:left="2937" w:hanging="360"/>
      </w:pPr>
      <w:rPr>
        <w:rFonts w:ascii="Symbol" w:hAnsi="Symbol" w:hint="default"/>
      </w:rPr>
    </w:lvl>
    <w:lvl w:ilvl="4" w:tplc="04070003" w:tentative="1">
      <w:start w:val="1"/>
      <w:numFmt w:val="bullet"/>
      <w:lvlText w:val="o"/>
      <w:lvlJc w:val="left"/>
      <w:pPr>
        <w:tabs>
          <w:tab w:val="num" w:pos="3657"/>
        </w:tabs>
        <w:ind w:left="3657" w:hanging="360"/>
      </w:pPr>
      <w:rPr>
        <w:rFonts w:ascii="Courier New" w:hAnsi="Courier New" w:hint="default"/>
      </w:rPr>
    </w:lvl>
    <w:lvl w:ilvl="5" w:tplc="04070005" w:tentative="1">
      <w:start w:val="1"/>
      <w:numFmt w:val="bullet"/>
      <w:lvlText w:val=""/>
      <w:lvlJc w:val="left"/>
      <w:pPr>
        <w:tabs>
          <w:tab w:val="num" w:pos="4377"/>
        </w:tabs>
        <w:ind w:left="4377" w:hanging="360"/>
      </w:pPr>
      <w:rPr>
        <w:rFonts w:ascii="Wingdings" w:hAnsi="Wingdings" w:hint="default"/>
      </w:rPr>
    </w:lvl>
    <w:lvl w:ilvl="6" w:tplc="04070001" w:tentative="1">
      <w:start w:val="1"/>
      <w:numFmt w:val="bullet"/>
      <w:lvlText w:val=""/>
      <w:lvlJc w:val="left"/>
      <w:pPr>
        <w:tabs>
          <w:tab w:val="num" w:pos="5097"/>
        </w:tabs>
        <w:ind w:left="5097" w:hanging="360"/>
      </w:pPr>
      <w:rPr>
        <w:rFonts w:ascii="Symbol" w:hAnsi="Symbol" w:hint="default"/>
      </w:rPr>
    </w:lvl>
    <w:lvl w:ilvl="7" w:tplc="04070003" w:tentative="1">
      <w:start w:val="1"/>
      <w:numFmt w:val="bullet"/>
      <w:lvlText w:val="o"/>
      <w:lvlJc w:val="left"/>
      <w:pPr>
        <w:tabs>
          <w:tab w:val="num" w:pos="5817"/>
        </w:tabs>
        <w:ind w:left="5817" w:hanging="360"/>
      </w:pPr>
      <w:rPr>
        <w:rFonts w:ascii="Courier New" w:hAnsi="Courier New" w:hint="default"/>
      </w:rPr>
    </w:lvl>
    <w:lvl w:ilvl="8" w:tplc="04070005" w:tentative="1">
      <w:start w:val="1"/>
      <w:numFmt w:val="bullet"/>
      <w:lvlText w:val=""/>
      <w:lvlJc w:val="left"/>
      <w:pPr>
        <w:tabs>
          <w:tab w:val="num" w:pos="6537"/>
        </w:tabs>
        <w:ind w:left="6537" w:hanging="360"/>
      </w:pPr>
      <w:rPr>
        <w:rFonts w:ascii="Wingdings" w:hAnsi="Wingdings" w:hint="default"/>
      </w:rPr>
    </w:lvl>
  </w:abstractNum>
  <w:abstractNum w:abstractNumId="16" w15:restartNumberingAfterBreak="0">
    <w:nsid w:val="50232215"/>
    <w:multiLevelType w:val="multilevel"/>
    <w:tmpl w:val="3D5EA5BC"/>
    <w:lvl w:ilvl="0">
      <w:start w:val="1"/>
      <w:numFmt w:val="upperLetter"/>
      <w:pStyle w:val="IEEEHeading2"/>
      <w:lvlText w:val="%1."/>
      <w:lvlJc w:val="left"/>
      <w:pPr>
        <w:tabs>
          <w:tab w:val="num" w:pos="288"/>
        </w:tabs>
        <w:ind w:left="288" w:hanging="288"/>
      </w:pPr>
      <w:rPr>
        <w:rFonts w:ascii="Times New Roman" w:eastAsia="Arial Unicode MS" w:hAnsi="Times New Roman" w:cs="Times New Roman" w:hint="default"/>
        <w:b w:val="0"/>
        <w:bCs/>
        <w:i/>
        <w:iCs w:val="0"/>
        <w:caps/>
        <w:strike w:val="0"/>
        <w:dstrike w:val="0"/>
        <w:outline w:val="0"/>
        <w:shadow w:val="0"/>
        <w:emboss w:val="0"/>
        <w:imprint w:val="0"/>
        <w:vanish w:val="0"/>
        <w:color w:val="000000"/>
        <w:spacing w:val="0"/>
        <w:kern w:val="0"/>
        <w:position w:val="0"/>
        <w:sz w:val="20"/>
        <w:szCs w:val="24"/>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CA544A"/>
    <w:multiLevelType w:val="singleLevel"/>
    <w:tmpl w:val="1A48C38A"/>
    <w:lvl w:ilvl="0">
      <w:start w:val="1"/>
      <w:numFmt w:val="decimal"/>
      <w:pStyle w:val="references"/>
      <w:lvlText w:val="%1."/>
      <w:lvlJc w:val="left"/>
      <w:pPr>
        <w:tabs>
          <w:tab w:val="num" w:pos="360"/>
        </w:tabs>
        <w:ind w:left="360" w:hanging="360"/>
      </w:pPr>
      <w:rPr>
        <w:rFonts w:ascii="Times New Roman" w:eastAsia="MS Mincho" w:hAnsi="Times New Roman" w:cs="Times New Roman" w:hint="default"/>
        <w:b w:val="0"/>
        <w:bCs w:val="0"/>
        <w:i w:val="0"/>
        <w:iCs w:val="0"/>
        <w:sz w:val="22"/>
        <w:szCs w:val="16"/>
      </w:rPr>
    </w:lvl>
  </w:abstractNum>
  <w:abstractNum w:abstractNumId="18" w15:restartNumberingAfterBreak="0">
    <w:nsid w:val="53471639"/>
    <w:multiLevelType w:val="hybridMultilevel"/>
    <w:tmpl w:val="A0F68B96"/>
    <w:styleLink w:val="Numbered"/>
    <w:lvl w:ilvl="0" w:tplc="9604C50A">
      <w:start w:val="1"/>
      <w:numFmt w:val="decimal"/>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 w:ilvl="1" w:tplc="B9E88792">
      <w:start w:val="1"/>
      <w:numFmt w:val="decimal"/>
      <w:lvlText w:val="%2."/>
      <w:lvlJc w:val="left"/>
      <w:pPr>
        <w:ind w:left="539" w:hanging="255"/>
      </w:pPr>
      <w:rPr>
        <w:rFonts w:hAnsi="Arial Unicode MS"/>
        <w:caps w:val="0"/>
        <w:smallCaps w:val="0"/>
        <w:strike w:val="0"/>
        <w:dstrike w:val="0"/>
        <w:outline w:val="0"/>
        <w:emboss w:val="0"/>
        <w:imprint w:val="0"/>
        <w:spacing w:val="0"/>
        <w:w w:val="100"/>
        <w:kern w:val="0"/>
        <w:position w:val="0"/>
        <w:highlight w:val="none"/>
        <w:vertAlign w:val="baseline"/>
      </w:rPr>
    </w:lvl>
    <w:lvl w:ilvl="2" w:tplc="78E8D59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 w:ilvl="3" w:tplc="CA688A2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 w:ilvl="4" w:tplc="91A26860">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 w:ilvl="5" w:tplc="B01A756E">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 w:ilvl="6" w:tplc="91109C0C">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 w:ilvl="7" w:tplc="09E88B4A">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 w:ilvl="8" w:tplc="3F7267AA">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57FA4923"/>
    <w:multiLevelType w:val="singleLevel"/>
    <w:tmpl w:val="15300F6A"/>
    <w:lvl w:ilvl="0">
      <w:start w:val="1"/>
      <w:numFmt w:val="bullet"/>
      <w:pStyle w:val="ListBullet2"/>
      <w:lvlText w:val=""/>
      <w:lvlJc w:val="left"/>
      <w:pPr>
        <w:tabs>
          <w:tab w:val="num" w:pos="360"/>
        </w:tabs>
        <w:ind w:left="360" w:hanging="360"/>
      </w:pPr>
      <w:rPr>
        <w:rFonts w:ascii="Symbol" w:hAnsi="Symbol" w:hint="default"/>
      </w:rPr>
    </w:lvl>
  </w:abstractNum>
  <w:abstractNum w:abstractNumId="20" w15:restartNumberingAfterBreak="0">
    <w:nsid w:val="67503666"/>
    <w:multiLevelType w:val="hybridMultilevel"/>
    <w:tmpl w:val="A0F68B96"/>
    <w:numStyleLink w:val="Numbered"/>
  </w:abstractNum>
  <w:abstractNum w:abstractNumId="21" w15:restartNumberingAfterBreak="0">
    <w:nsid w:val="6C1071E6"/>
    <w:multiLevelType w:val="hybridMultilevel"/>
    <w:tmpl w:val="B790BDA6"/>
    <w:lvl w:ilvl="0" w:tplc="2D66E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9D0615"/>
    <w:multiLevelType w:val="singleLevel"/>
    <w:tmpl w:val="CB3A13F0"/>
    <w:lvl w:ilvl="0">
      <w:start w:val="1"/>
      <w:numFmt w:val="bullet"/>
      <w:pStyle w:val="ListBullet"/>
      <w:lvlText w:val=""/>
      <w:lvlJc w:val="left"/>
      <w:pPr>
        <w:tabs>
          <w:tab w:val="num" w:pos="926"/>
        </w:tabs>
        <w:ind w:left="926" w:hanging="360"/>
      </w:pPr>
      <w:rPr>
        <w:rFonts w:ascii="Symbol" w:hAnsi="Symbol"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7"/>
  </w:num>
  <w:num w:numId="4">
    <w:abstractNumId w:val="10"/>
  </w:num>
  <w:num w:numId="5">
    <w:abstractNumId w:val="18"/>
  </w:num>
  <w:num w:numId="6">
    <w:abstractNumId w:val="20"/>
    <w:lvlOverride w:ilvl="0">
      <w:startOverride w:val="1"/>
      <w:lvl w:ilvl="0" w:tplc="0942A92C">
        <w:start w:val="1"/>
        <w:numFmt w:val="decimal"/>
        <w:pStyle w:val="BulletIndent"/>
        <w:lvlText w:val="%1."/>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6BF63EB6">
        <w:start w:val="2"/>
        <w:numFmt w:val="decimal"/>
        <w:lvlText w:val="%2."/>
        <w:lvlJc w:val="left"/>
        <w:pPr>
          <w:ind w:left="255" w:hanging="25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1774380A">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68A28E14">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229E6A4C">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470289CA">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ADA4E732">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C6A5E28">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83060E2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13"/>
  </w:num>
  <w:num w:numId="8">
    <w:abstractNumId w:val="9"/>
  </w:num>
  <w:num w:numId="9">
    <w:abstractNumId w:val="5"/>
  </w:num>
  <w:num w:numId="10">
    <w:abstractNumId w:val="1"/>
  </w:num>
  <w:num w:numId="11">
    <w:abstractNumId w:val="0"/>
  </w:num>
  <w:num w:numId="12">
    <w:abstractNumId w:val="19"/>
  </w:num>
  <w:num w:numId="13">
    <w:abstractNumId w:val="22"/>
  </w:num>
  <w:num w:numId="14">
    <w:abstractNumId w:val="14"/>
  </w:num>
  <w:num w:numId="15">
    <w:abstractNumId w:val="15"/>
  </w:num>
  <w:num w:numId="16">
    <w:abstractNumId w:val="6"/>
  </w:num>
  <w:num w:numId="17">
    <w:abstractNumId w:val="4"/>
  </w:num>
  <w:num w:numId="18">
    <w:abstractNumId w:val="16"/>
  </w:num>
  <w:num w:numId="19">
    <w:abstractNumId w:val="8"/>
  </w:num>
  <w:num w:numId="20">
    <w:abstractNumId w:val="11"/>
  </w:num>
  <w:num w:numId="21">
    <w:abstractNumId w:val="7"/>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E3B"/>
    <w:rsid w:val="00002102"/>
    <w:rsid w:val="00005330"/>
    <w:rsid w:val="000108D1"/>
    <w:rsid w:val="00011F9F"/>
    <w:rsid w:val="00012B2C"/>
    <w:rsid w:val="000152FB"/>
    <w:rsid w:val="00016DFC"/>
    <w:rsid w:val="000214CE"/>
    <w:rsid w:val="0002253E"/>
    <w:rsid w:val="00022B09"/>
    <w:rsid w:val="00022D11"/>
    <w:rsid w:val="00024DF0"/>
    <w:rsid w:val="000276D5"/>
    <w:rsid w:val="00032674"/>
    <w:rsid w:val="000338D2"/>
    <w:rsid w:val="000341DC"/>
    <w:rsid w:val="00034E7E"/>
    <w:rsid w:val="00035F85"/>
    <w:rsid w:val="00037AE0"/>
    <w:rsid w:val="0004094C"/>
    <w:rsid w:val="00043FE3"/>
    <w:rsid w:val="000462B7"/>
    <w:rsid w:val="00046A8C"/>
    <w:rsid w:val="00056304"/>
    <w:rsid w:val="00060D71"/>
    <w:rsid w:val="00062252"/>
    <w:rsid w:val="000659C1"/>
    <w:rsid w:val="000660EE"/>
    <w:rsid w:val="00066A51"/>
    <w:rsid w:val="00066AE6"/>
    <w:rsid w:val="000702F7"/>
    <w:rsid w:val="00070EF5"/>
    <w:rsid w:val="00072AA5"/>
    <w:rsid w:val="00073417"/>
    <w:rsid w:val="0007381A"/>
    <w:rsid w:val="00073EB2"/>
    <w:rsid w:val="00082607"/>
    <w:rsid w:val="0008497E"/>
    <w:rsid w:val="00085489"/>
    <w:rsid w:val="00085751"/>
    <w:rsid w:val="00085BE2"/>
    <w:rsid w:val="00091EBC"/>
    <w:rsid w:val="0009510A"/>
    <w:rsid w:val="000971C0"/>
    <w:rsid w:val="000A02E0"/>
    <w:rsid w:val="000A06F5"/>
    <w:rsid w:val="000A2BD1"/>
    <w:rsid w:val="000A4BC2"/>
    <w:rsid w:val="000A58F6"/>
    <w:rsid w:val="000A79C5"/>
    <w:rsid w:val="000B1AF3"/>
    <w:rsid w:val="000B1F8B"/>
    <w:rsid w:val="000B2A6B"/>
    <w:rsid w:val="000B68C4"/>
    <w:rsid w:val="000C0996"/>
    <w:rsid w:val="000C38A5"/>
    <w:rsid w:val="000C555A"/>
    <w:rsid w:val="000C605D"/>
    <w:rsid w:val="000C6F73"/>
    <w:rsid w:val="000D129B"/>
    <w:rsid w:val="000D1F7E"/>
    <w:rsid w:val="000D3C5A"/>
    <w:rsid w:val="000E023B"/>
    <w:rsid w:val="000E03CE"/>
    <w:rsid w:val="000E3B3F"/>
    <w:rsid w:val="000E41E3"/>
    <w:rsid w:val="000E4C83"/>
    <w:rsid w:val="000E4C9E"/>
    <w:rsid w:val="000E4DEF"/>
    <w:rsid w:val="000E6C35"/>
    <w:rsid w:val="000F2F73"/>
    <w:rsid w:val="000F358C"/>
    <w:rsid w:val="000F4CE0"/>
    <w:rsid w:val="000F5B54"/>
    <w:rsid w:val="000F79B7"/>
    <w:rsid w:val="00103F31"/>
    <w:rsid w:val="0010789F"/>
    <w:rsid w:val="0011005A"/>
    <w:rsid w:val="00110C14"/>
    <w:rsid w:val="00111E03"/>
    <w:rsid w:val="001174F1"/>
    <w:rsid w:val="00120DCC"/>
    <w:rsid w:val="001214E7"/>
    <w:rsid w:val="00121E13"/>
    <w:rsid w:val="00122917"/>
    <w:rsid w:val="001250B5"/>
    <w:rsid w:val="00125596"/>
    <w:rsid w:val="00127B0B"/>
    <w:rsid w:val="001306C9"/>
    <w:rsid w:val="00131E4D"/>
    <w:rsid w:val="00133FF0"/>
    <w:rsid w:val="0013458F"/>
    <w:rsid w:val="0013479E"/>
    <w:rsid w:val="00134934"/>
    <w:rsid w:val="00134C46"/>
    <w:rsid w:val="00140A98"/>
    <w:rsid w:val="00141FEF"/>
    <w:rsid w:val="00151DA7"/>
    <w:rsid w:val="001533BF"/>
    <w:rsid w:val="0015370D"/>
    <w:rsid w:val="00155332"/>
    <w:rsid w:val="00157A83"/>
    <w:rsid w:val="00165CD6"/>
    <w:rsid w:val="001668A6"/>
    <w:rsid w:val="001669B3"/>
    <w:rsid w:val="00167C79"/>
    <w:rsid w:val="00171636"/>
    <w:rsid w:val="001722EB"/>
    <w:rsid w:val="0017572A"/>
    <w:rsid w:val="00175782"/>
    <w:rsid w:val="0018086B"/>
    <w:rsid w:val="001819DA"/>
    <w:rsid w:val="00183330"/>
    <w:rsid w:val="00185884"/>
    <w:rsid w:val="00185E45"/>
    <w:rsid w:val="00187B40"/>
    <w:rsid w:val="00191766"/>
    <w:rsid w:val="00193604"/>
    <w:rsid w:val="001A07F3"/>
    <w:rsid w:val="001A6572"/>
    <w:rsid w:val="001B1EC3"/>
    <w:rsid w:val="001B6738"/>
    <w:rsid w:val="001B70E4"/>
    <w:rsid w:val="001B7343"/>
    <w:rsid w:val="001B7BC2"/>
    <w:rsid w:val="001C0F2F"/>
    <w:rsid w:val="001C7225"/>
    <w:rsid w:val="001D1622"/>
    <w:rsid w:val="001D4A69"/>
    <w:rsid w:val="001D4B13"/>
    <w:rsid w:val="001D72F8"/>
    <w:rsid w:val="001D7AFF"/>
    <w:rsid w:val="001E0A1F"/>
    <w:rsid w:val="001E1DC0"/>
    <w:rsid w:val="001E2085"/>
    <w:rsid w:val="001E3FD5"/>
    <w:rsid w:val="001E5029"/>
    <w:rsid w:val="001F2F96"/>
    <w:rsid w:val="001F50A0"/>
    <w:rsid w:val="001F68DE"/>
    <w:rsid w:val="001F7BA2"/>
    <w:rsid w:val="001F7BA7"/>
    <w:rsid w:val="002001F9"/>
    <w:rsid w:val="00201D02"/>
    <w:rsid w:val="0020251E"/>
    <w:rsid w:val="002055E3"/>
    <w:rsid w:val="00206D24"/>
    <w:rsid w:val="00212659"/>
    <w:rsid w:val="00213161"/>
    <w:rsid w:val="00213660"/>
    <w:rsid w:val="002140F4"/>
    <w:rsid w:val="00214126"/>
    <w:rsid w:val="00215047"/>
    <w:rsid w:val="00215688"/>
    <w:rsid w:val="002156FC"/>
    <w:rsid w:val="002212F7"/>
    <w:rsid w:val="00221C76"/>
    <w:rsid w:val="0022265A"/>
    <w:rsid w:val="00222E9F"/>
    <w:rsid w:val="0022484C"/>
    <w:rsid w:val="00226483"/>
    <w:rsid w:val="00226918"/>
    <w:rsid w:val="00232FF8"/>
    <w:rsid w:val="002339A7"/>
    <w:rsid w:val="00233E1F"/>
    <w:rsid w:val="002345C6"/>
    <w:rsid w:val="00234FB2"/>
    <w:rsid w:val="00235DC7"/>
    <w:rsid w:val="0023615F"/>
    <w:rsid w:val="00240129"/>
    <w:rsid w:val="00241393"/>
    <w:rsid w:val="00246C49"/>
    <w:rsid w:val="0024768D"/>
    <w:rsid w:val="002504FE"/>
    <w:rsid w:val="002525E4"/>
    <w:rsid w:val="00253F94"/>
    <w:rsid w:val="00255CB2"/>
    <w:rsid w:val="00256957"/>
    <w:rsid w:val="002603D3"/>
    <w:rsid w:val="0026593D"/>
    <w:rsid w:val="00265D93"/>
    <w:rsid w:val="00272371"/>
    <w:rsid w:val="00277C49"/>
    <w:rsid w:val="00280885"/>
    <w:rsid w:val="00280D4D"/>
    <w:rsid w:val="002814C7"/>
    <w:rsid w:val="00282EFB"/>
    <w:rsid w:val="00286F06"/>
    <w:rsid w:val="0029281C"/>
    <w:rsid w:val="00294640"/>
    <w:rsid w:val="002A085F"/>
    <w:rsid w:val="002A2310"/>
    <w:rsid w:val="002A6102"/>
    <w:rsid w:val="002A685A"/>
    <w:rsid w:val="002A73DB"/>
    <w:rsid w:val="002B15B1"/>
    <w:rsid w:val="002B1F43"/>
    <w:rsid w:val="002B2C07"/>
    <w:rsid w:val="002B7B2A"/>
    <w:rsid w:val="002C220A"/>
    <w:rsid w:val="002C415D"/>
    <w:rsid w:val="002C70AD"/>
    <w:rsid w:val="002D56F5"/>
    <w:rsid w:val="002D5DE5"/>
    <w:rsid w:val="002E2E96"/>
    <w:rsid w:val="002E7850"/>
    <w:rsid w:val="002F0886"/>
    <w:rsid w:val="002F2972"/>
    <w:rsid w:val="002F3C0C"/>
    <w:rsid w:val="002F6F67"/>
    <w:rsid w:val="00310435"/>
    <w:rsid w:val="00310CC7"/>
    <w:rsid w:val="0031228A"/>
    <w:rsid w:val="00313F5A"/>
    <w:rsid w:val="003209C3"/>
    <w:rsid w:val="003212B0"/>
    <w:rsid w:val="00323B44"/>
    <w:rsid w:val="00323CBD"/>
    <w:rsid w:val="003249EF"/>
    <w:rsid w:val="00332C6A"/>
    <w:rsid w:val="00333864"/>
    <w:rsid w:val="00333E52"/>
    <w:rsid w:val="0033495D"/>
    <w:rsid w:val="0033721B"/>
    <w:rsid w:val="00341856"/>
    <w:rsid w:val="00346AFE"/>
    <w:rsid w:val="00346EFC"/>
    <w:rsid w:val="0035413A"/>
    <w:rsid w:val="00357E7F"/>
    <w:rsid w:val="00361214"/>
    <w:rsid w:val="00362C78"/>
    <w:rsid w:val="00363FD6"/>
    <w:rsid w:val="00372FD3"/>
    <w:rsid w:val="00377E47"/>
    <w:rsid w:val="00380665"/>
    <w:rsid w:val="003824E1"/>
    <w:rsid w:val="00386B89"/>
    <w:rsid w:val="003905A0"/>
    <w:rsid w:val="0039259D"/>
    <w:rsid w:val="003956AA"/>
    <w:rsid w:val="00396364"/>
    <w:rsid w:val="003A1983"/>
    <w:rsid w:val="003A4910"/>
    <w:rsid w:val="003A6C5E"/>
    <w:rsid w:val="003B13C8"/>
    <w:rsid w:val="003B63EA"/>
    <w:rsid w:val="003C3C0B"/>
    <w:rsid w:val="003C4845"/>
    <w:rsid w:val="003C529F"/>
    <w:rsid w:val="003C551E"/>
    <w:rsid w:val="003C5F32"/>
    <w:rsid w:val="003D0440"/>
    <w:rsid w:val="003D3712"/>
    <w:rsid w:val="003D4333"/>
    <w:rsid w:val="003D472F"/>
    <w:rsid w:val="003D475E"/>
    <w:rsid w:val="003D5642"/>
    <w:rsid w:val="003D593E"/>
    <w:rsid w:val="003D6504"/>
    <w:rsid w:val="003E3350"/>
    <w:rsid w:val="003F1763"/>
    <w:rsid w:val="003F5AD2"/>
    <w:rsid w:val="003F5EEB"/>
    <w:rsid w:val="003F6F2B"/>
    <w:rsid w:val="003F7AE5"/>
    <w:rsid w:val="00401B89"/>
    <w:rsid w:val="00403175"/>
    <w:rsid w:val="00403EEA"/>
    <w:rsid w:val="00406051"/>
    <w:rsid w:val="00407D4C"/>
    <w:rsid w:val="00407FE4"/>
    <w:rsid w:val="004128E0"/>
    <w:rsid w:val="00414399"/>
    <w:rsid w:val="00423D83"/>
    <w:rsid w:val="00423F98"/>
    <w:rsid w:val="00426CD6"/>
    <w:rsid w:val="00433A18"/>
    <w:rsid w:val="00435C35"/>
    <w:rsid w:val="00440804"/>
    <w:rsid w:val="004427D7"/>
    <w:rsid w:val="004434F1"/>
    <w:rsid w:val="00447BD6"/>
    <w:rsid w:val="004519AF"/>
    <w:rsid w:val="00453B5C"/>
    <w:rsid w:val="00453F2F"/>
    <w:rsid w:val="004620D1"/>
    <w:rsid w:val="004623B5"/>
    <w:rsid w:val="004636EE"/>
    <w:rsid w:val="00465034"/>
    <w:rsid w:val="00465D51"/>
    <w:rsid w:val="00466E0A"/>
    <w:rsid w:val="00467025"/>
    <w:rsid w:val="0047180B"/>
    <w:rsid w:val="00471A00"/>
    <w:rsid w:val="00472031"/>
    <w:rsid w:val="0047560E"/>
    <w:rsid w:val="00491140"/>
    <w:rsid w:val="00491BFA"/>
    <w:rsid w:val="004A26D4"/>
    <w:rsid w:val="004A39D4"/>
    <w:rsid w:val="004B3A5A"/>
    <w:rsid w:val="004B3E6A"/>
    <w:rsid w:val="004B4A38"/>
    <w:rsid w:val="004B780F"/>
    <w:rsid w:val="004B78A6"/>
    <w:rsid w:val="004B7AFB"/>
    <w:rsid w:val="004C202C"/>
    <w:rsid w:val="004C35A9"/>
    <w:rsid w:val="004C7910"/>
    <w:rsid w:val="004D541C"/>
    <w:rsid w:val="004D766E"/>
    <w:rsid w:val="004E0296"/>
    <w:rsid w:val="004E0CED"/>
    <w:rsid w:val="004E1985"/>
    <w:rsid w:val="004E287C"/>
    <w:rsid w:val="004E64AF"/>
    <w:rsid w:val="004E6959"/>
    <w:rsid w:val="004E7A43"/>
    <w:rsid w:val="004F211A"/>
    <w:rsid w:val="004F2A84"/>
    <w:rsid w:val="004F500B"/>
    <w:rsid w:val="004F645C"/>
    <w:rsid w:val="004F7A1F"/>
    <w:rsid w:val="00505951"/>
    <w:rsid w:val="00505B7D"/>
    <w:rsid w:val="00510188"/>
    <w:rsid w:val="005101D7"/>
    <w:rsid w:val="00510875"/>
    <w:rsid w:val="00511799"/>
    <w:rsid w:val="005165E7"/>
    <w:rsid w:val="00526CC3"/>
    <w:rsid w:val="00526DDB"/>
    <w:rsid w:val="00533543"/>
    <w:rsid w:val="00541252"/>
    <w:rsid w:val="00546AB2"/>
    <w:rsid w:val="00551A94"/>
    <w:rsid w:val="0055208E"/>
    <w:rsid w:val="00555FD2"/>
    <w:rsid w:val="005600AD"/>
    <w:rsid w:val="00561CDC"/>
    <w:rsid w:val="00563028"/>
    <w:rsid w:val="00564405"/>
    <w:rsid w:val="00564D8B"/>
    <w:rsid w:val="00565248"/>
    <w:rsid w:val="0056717B"/>
    <w:rsid w:val="005672BA"/>
    <w:rsid w:val="0056762B"/>
    <w:rsid w:val="00572A54"/>
    <w:rsid w:val="00573D13"/>
    <w:rsid w:val="00576F2C"/>
    <w:rsid w:val="00587B55"/>
    <w:rsid w:val="00594046"/>
    <w:rsid w:val="0059585B"/>
    <w:rsid w:val="00596D59"/>
    <w:rsid w:val="005A0310"/>
    <w:rsid w:val="005A493B"/>
    <w:rsid w:val="005A4F22"/>
    <w:rsid w:val="005A502E"/>
    <w:rsid w:val="005A6483"/>
    <w:rsid w:val="005A7DEE"/>
    <w:rsid w:val="005B0C40"/>
    <w:rsid w:val="005B1F4E"/>
    <w:rsid w:val="005B28FB"/>
    <w:rsid w:val="005B6483"/>
    <w:rsid w:val="005B657E"/>
    <w:rsid w:val="005B6E42"/>
    <w:rsid w:val="005C2FB3"/>
    <w:rsid w:val="005C5565"/>
    <w:rsid w:val="005D1B8B"/>
    <w:rsid w:val="005D2214"/>
    <w:rsid w:val="005E0A49"/>
    <w:rsid w:val="005E0B6A"/>
    <w:rsid w:val="005E2D4E"/>
    <w:rsid w:val="005E4480"/>
    <w:rsid w:val="005E5872"/>
    <w:rsid w:val="005E77C0"/>
    <w:rsid w:val="005F0B7E"/>
    <w:rsid w:val="005F1A0D"/>
    <w:rsid w:val="005F2DD1"/>
    <w:rsid w:val="005F53D1"/>
    <w:rsid w:val="005F5E20"/>
    <w:rsid w:val="006011E0"/>
    <w:rsid w:val="00605A32"/>
    <w:rsid w:val="006116D9"/>
    <w:rsid w:val="00615172"/>
    <w:rsid w:val="00615CD5"/>
    <w:rsid w:val="006161DC"/>
    <w:rsid w:val="00617067"/>
    <w:rsid w:val="006204FA"/>
    <w:rsid w:val="00621C20"/>
    <w:rsid w:val="006242CF"/>
    <w:rsid w:val="006272BA"/>
    <w:rsid w:val="006275E5"/>
    <w:rsid w:val="00631B15"/>
    <w:rsid w:val="00633869"/>
    <w:rsid w:val="00635C5B"/>
    <w:rsid w:val="00636447"/>
    <w:rsid w:val="00636E27"/>
    <w:rsid w:val="0064052C"/>
    <w:rsid w:val="006529A5"/>
    <w:rsid w:val="006534FB"/>
    <w:rsid w:val="006555D1"/>
    <w:rsid w:val="006563D1"/>
    <w:rsid w:val="0066062B"/>
    <w:rsid w:val="00660F0A"/>
    <w:rsid w:val="006647DA"/>
    <w:rsid w:val="00665A9D"/>
    <w:rsid w:val="006727F3"/>
    <w:rsid w:val="006732B8"/>
    <w:rsid w:val="0067335C"/>
    <w:rsid w:val="00673E2F"/>
    <w:rsid w:val="006741E3"/>
    <w:rsid w:val="00676EE7"/>
    <w:rsid w:val="006814F3"/>
    <w:rsid w:val="006828DF"/>
    <w:rsid w:val="00682979"/>
    <w:rsid w:val="006844D8"/>
    <w:rsid w:val="006845FA"/>
    <w:rsid w:val="006862CF"/>
    <w:rsid w:val="0068772C"/>
    <w:rsid w:val="006932F8"/>
    <w:rsid w:val="00693CED"/>
    <w:rsid w:val="006962A4"/>
    <w:rsid w:val="006968F1"/>
    <w:rsid w:val="006A1B3E"/>
    <w:rsid w:val="006A24F4"/>
    <w:rsid w:val="006A2AEA"/>
    <w:rsid w:val="006A6CE6"/>
    <w:rsid w:val="006B37F0"/>
    <w:rsid w:val="006B4926"/>
    <w:rsid w:val="006B556C"/>
    <w:rsid w:val="006B7735"/>
    <w:rsid w:val="006C1C94"/>
    <w:rsid w:val="006C2465"/>
    <w:rsid w:val="006C30DD"/>
    <w:rsid w:val="006C6385"/>
    <w:rsid w:val="006C6D7E"/>
    <w:rsid w:val="006D1978"/>
    <w:rsid w:val="006D48FD"/>
    <w:rsid w:val="006D4D0A"/>
    <w:rsid w:val="006D5F4B"/>
    <w:rsid w:val="006D63CA"/>
    <w:rsid w:val="006D6DDF"/>
    <w:rsid w:val="006D7F52"/>
    <w:rsid w:val="006E4B3B"/>
    <w:rsid w:val="006E6365"/>
    <w:rsid w:val="006E7E72"/>
    <w:rsid w:val="006F2C45"/>
    <w:rsid w:val="006F3143"/>
    <w:rsid w:val="006F59D1"/>
    <w:rsid w:val="007003E5"/>
    <w:rsid w:val="00700A49"/>
    <w:rsid w:val="0070325C"/>
    <w:rsid w:val="00704986"/>
    <w:rsid w:val="007115CE"/>
    <w:rsid w:val="00714420"/>
    <w:rsid w:val="00721183"/>
    <w:rsid w:val="007216AD"/>
    <w:rsid w:val="0072285D"/>
    <w:rsid w:val="00725EDB"/>
    <w:rsid w:val="007330F7"/>
    <w:rsid w:val="00733AD3"/>
    <w:rsid w:val="0073410D"/>
    <w:rsid w:val="007347E4"/>
    <w:rsid w:val="00737C93"/>
    <w:rsid w:val="0074258E"/>
    <w:rsid w:val="00742CA8"/>
    <w:rsid w:val="00743932"/>
    <w:rsid w:val="00745265"/>
    <w:rsid w:val="007461CC"/>
    <w:rsid w:val="007473F2"/>
    <w:rsid w:val="00747EB9"/>
    <w:rsid w:val="00751E6F"/>
    <w:rsid w:val="007557B8"/>
    <w:rsid w:val="0076081B"/>
    <w:rsid w:val="00761B16"/>
    <w:rsid w:val="007632BF"/>
    <w:rsid w:val="00764FD7"/>
    <w:rsid w:val="007764A2"/>
    <w:rsid w:val="007770A8"/>
    <w:rsid w:val="00777B29"/>
    <w:rsid w:val="00780B46"/>
    <w:rsid w:val="00782BE6"/>
    <w:rsid w:val="00786CDA"/>
    <w:rsid w:val="0078712D"/>
    <w:rsid w:val="0079115F"/>
    <w:rsid w:val="00791720"/>
    <w:rsid w:val="00793C98"/>
    <w:rsid w:val="007956E1"/>
    <w:rsid w:val="00796457"/>
    <w:rsid w:val="0079790A"/>
    <w:rsid w:val="00797AED"/>
    <w:rsid w:val="007A16C9"/>
    <w:rsid w:val="007A30A8"/>
    <w:rsid w:val="007A3E9B"/>
    <w:rsid w:val="007A5511"/>
    <w:rsid w:val="007A60F7"/>
    <w:rsid w:val="007A674B"/>
    <w:rsid w:val="007A770A"/>
    <w:rsid w:val="007B20F0"/>
    <w:rsid w:val="007B2C4D"/>
    <w:rsid w:val="007B3A26"/>
    <w:rsid w:val="007B5828"/>
    <w:rsid w:val="007B68D2"/>
    <w:rsid w:val="007B697E"/>
    <w:rsid w:val="007B7505"/>
    <w:rsid w:val="007C1974"/>
    <w:rsid w:val="007C3926"/>
    <w:rsid w:val="007C56EC"/>
    <w:rsid w:val="007C6EE7"/>
    <w:rsid w:val="007E105A"/>
    <w:rsid w:val="007E1C83"/>
    <w:rsid w:val="007E3E8F"/>
    <w:rsid w:val="007E6297"/>
    <w:rsid w:val="007E6391"/>
    <w:rsid w:val="007F06C3"/>
    <w:rsid w:val="007F2975"/>
    <w:rsid w:val="007F6967"/>
    <w:rsid w:val="00800DF1"/>
    <w:rsid w:val="008045C8"/>
    <w:rsid w:val="00810549"/>
    <w:rsid w:val="008147A2"/>
    <w:rsid w:val="00814D2D"/>
    <w:rsid w:val="00815263"/>
    <w:rsid w:val="00815508"/>
    <w:rsid w:val="00816676"/>
    <w:rsid w:val="00826DF9"/>
    <w:rsid w:val="00830098"/>
    <w:rsid w:val="00830781"/>
    <w:rsid w:val="008312E4"/>
    <w:rsid w:val="008350FC"/>
    <w:rsid w:val="00835AE7"/>
    <w:rsid w:val="00840362"/>
    <w:rsid w:val="00840A1C"/>
    <w:rsid w:val="00844545"/>
    <w:rsid w:val="008505F0"/>
    <w:rsid w:val="00852B09"/>
    <w:rsid w:val="00855F4E"/>
    <w:rsid w:val="008623A2"/>
    <w:rsid w:val="00863188"/>
    <w:rsid w:val="00864E67"/>
    <w:rsid w:val="00866E36"/>
    <w:rsid w:val="008676F8"/>
    <w:rsid w:val="0087120F"/>
    <w:rsid w:val="008858B0"/>
    <w:rsid w:val="008869B8"/>
    <w:rsid w:val="00890B37"/>
    <w:rsid w:val="00892225"/>
    <w:rsid w:val="008928AD"/>
    <w:rsid w:val="00894071"/>
    <w:rsid w:val="00895D7B"/>
    <w:rsid w:val="008960F4"/>
    <w:rsid w:val="008A4FEE"/>
    <w:rsid w:val="008A5C8F"/>
    <w:rsid w:val="008A7733"/>
    <w:rsid w:val="008A7AF7"/>
    <w:rsid w:val="008B443C"/>
    <w:rsid w:val="008D0516"/>
    <w:rsid w:val="008D3302"/>
    <w:rsid w:val="008D46FC"/>
    <w:rsid w:val="008D6418"/>
    <w:rsid w:val="008D7127"/>
    <w:rsid w:val="008D76F0"/>
    <w:rsid w:val="008E2AF9"/>
    <w:rsid w:val="008E7D7E"/>
    <w:rsid w:val="008F0386"/>
    <w:rsid w:val="008F2D7B"/>
    <w:rsid w:val="008F32A8"/>
    <w:rsid w:val="008F4232"/>
    <w:rsid w:val="008F4C10"/>
    <w:rsid w:val="00901050"/>
    <w:rsid w:val="009021A0"/>
    <w:rsid w:val="00904119"/>
    <w:rsid w:val="0090437F"/>
    <w:rsid w:val="00906651"/>
    <w:rsid w:val="00906A7F"/>
    <w:rsid w:val="00912DE7"/>
    <w:rsid w:val="00914A63"/>
    <w:rsid w:val="0091549F"/>
    <w:rsid w:val="00915778"/>
    <w:rsid w:val="0091762B"/>
    <w:rsid w:val="00917FFE"/>
    <w:rsid w:val="00922AFB"/>
    <w:rsid w:val="00925F04"/>
    <w:rsid w:val="00934816"/>
    <w:rsid w:val="00937FE6"/>
    <w:rsid w:val="0094373B"/>
    <w:rsid w:val="009456F6"/>
    <w:rsid w:val="009501BF"/>
    <w:rsid w:val="0095033C"/>
    <w:rsid w:val="00956646"/>
    <w:rsid w:val="00960B83"/>
    <w:rsid w:val="00976B1D"/>
    <w:rsid w:val="00977622"/>
    <w:rsid w:val="00981F45"/>
    <w:rsid w:val="00984ECA"/>
    <w:rsid w:val="009864A1"/>
    <w:rsid w:val="00986AB2"/>
    <w:rsid w:val="009876A0"/>
    <w:rsid w:val="00987E06"/>
    <w:rsid w:val="00991199"/>
    <w:rsid w:val="0099284D"/>
    <w:rsid w:val="00993B59"/>
    <w:rsid w:val="00994466"/>
    <w:rsid w:val="00995CE4"/>
    <w:rsid w:val="009A5355"/>
    <w:rsid w:val="009B46E6"/>
    <w:rsid w:val="009B5640"/>
    <w:rsid w:val="009B5EFA"/>
    <w:rsid w:val="009B6540"/>
    <w:rsid w:val="009C0A8D"/>
    <w:rsid w:val="009C3E67"/>
    <w:rsid w:val="009C403F"/>
    <w:rsid w:val="009C480D"/>
    <w:rsid w:val="009C6B24"/>
    <w:rsid w:val="009D0583"/>
    <w:rsid w:val="009D3179"/>
    <w:rsid w:val="009D60F7"/>
    <w:rsid w:val="009D7B9C"/>
    <w:rsid w:val="009E0E54"/>
    <w:rsid w:val="009E1B89"/>
    <w:rsid w:val="009E1E59"/>
    <w:rsid w:val="009E3917"/>
    <w:rsid w:val="009E6D83"/>
    <w:rsid w:val="009F079F"/>
    <w:rsid w:val="009F183E"/>
    <w:rsid w:val="009F2A00"/>
    <w:rsid w:val="009F2C47"/>
    <w:rsid w:val="009F5233"/>
    <w:rsid w:val="00A00AC2"/>
    <w:rsid w:val="00A02AC7"/>
    <w:rsid w:val="00A05CD2"/>
    <w:rsid w:val="00A07C6D"/>
    <w:rsid w:val="00A13FE6"/>
    <w:rsid w:val="00A14330"/>
    <w:rsid w:val="00A22B7F"/>
    <w:rsid w:val="00A254AC"/>
    <w:rsid w:val="00A27FA2"/>
    <w:rsid w:val="00A312CA"/>
    <w:rsid w:val="00A34E58"/>
    <w:rsid w:val="00A35462"/>
    <w:rsid w:val="00A42C15"/>
    <w:rsid w:val="00A45ED8"/>
    <w:rsid w:val="00A53160"/>
    <w:rsid w:val="00A60AD5"/>
    <w:rsid w:val="00A649EB"/>
    <w:rsid w:val="00A655B9"/>
    <w:rsid w:val="00A676B8"/>
    <w:rsid w:val="00A71E07"/>
    <w:rsid w:val="00A82B70"/>
    <w:rsid w:val="00A846B7"/>
    <w:rsid w:val="00A90DD5"/>
    <w:rsid w:val="00A921E2"/>
    <w:rsid w:val="00A92D51"/>
    <w:rsid w:val="00A936EC"/>
    <w:rsid w:val="00A949D3"/>
    <w:rsid w:val="00A94A43"/>
    <w:rsid w:val="00A95018"/>
    <w:rsid w:val="00A95514"/>
    <w:rsid w:val="00A95AB2"/>
    <w:rsid w:val="00A97939"/>
    <w:rsid w:val="00AA2A4F"/>
    <w:rsid w:val="00AA353D"/>
    <w:rsid w:val="00AA6038"/>
    <w:rsid w:val="00AB4EFD"/>
    <w:rsid w:val="00AB77BC"/>
    <w:rsid w:val="00AC15C8"/>
    <w:rsid w:val="00AC23F0"/>
    <w:rsid w:val="00AD6D71"/>
    <w:rsid w:val="00AE0D55"/>
    <w:rsid w:val="00AE3789"/>
    <w:rsid w:val="00AE4D94"/>
    <w:rsid w:val="00AE555E"/>
    <w:rsid w:val="00AE5797"/>
    <w:rsid w:val="00AE6106"/>
    <w:rsid w:val="00AF005F"/>
    <w:rsid w:val="00AF1AAC"/>
    <w:rsid w:val="00AF5B52"/>
    <w:rsid w:val="00B03924"/>
    <w:rsid w:val="00B0477F"/>
    <w:rsid w:val="00B1467F"/>
    <w:rsid w:val="00B1696B"/>
    <w:rsid w:val="00B17655"/>
    <w:rsid w:val="00B224A3"/>
    <w:rsid w:val="00B2413D"/>
    <w:rsid w:val="00B2435E"/>
    <w:rsid w:val="00B271F8"/>
    <w:rsid w:val="00B27707"/>
    <w:rsid w:val="00B27EC1"/>
    <w:rsid w:val="00B30D14"/>
    <w:rsid w:val="00B334E2"/>
    <w:rsid w:val="00B34E2B"/>
    <w:rsid w:val="00B35DDD"/>
    <w:rsid w:val="00B372E5"/>
    <w:rsid w:val="00B45C6E"/>
    <w:rsid w:val="00B46491"/>
    <w:rsid w:val="00B52837"/>
    <w:rsid w:val="00B53787"/>
    <w:rsid w:val="00B57370"/>
    <w:rsid w:val="00B575FC"/>
    <w:rsid w:val="00B67425"/>
    <w:rsid w:val="00B752F9"/>
    <w:rsid w:val="00B76621"/>
    <w:rsid w:val="00B81684"/>
    <w:rsid w:val="00B81DAF"/>
    <w:rsid w:val="00B82810"/>
    <w:rsid w:val="00B82E3B"/>
    <w:rsid w:val="00B84BFD"/>
    <w:rsid w:val="00B8612A"/>
    <w:rsid w:val="00B861A3"/>
    <w:rsid w:val="00B8623F"/>
    <w:rsid w:val="00B8681A"/>
    <w:rsid w:val="00B86BF1"/>
    <w:rsid w:val="00B87996"/>
    <w:rsid w:val="00B87BA4"/>
    <w:rsid w:val="00B911F6"/>
    <w:rsid w:val="00B93CE4"/>
    <w:rsid w:val="00B97CB6"/>
    <w:rsid w:val="00BB146F"/>
    <w:rsid w:val="00BB49CD"/>
    <w:rsid w:val="00BB4DC0"/>
    <w:rsid w:val="00BC38E4"/>
    <w:rsid w:val="00BC3BD9"/>
    <w:rsid w:val="00BC4F13"/>
    <w:rsid w:val="00BD2066"/>
    <w:rsid w:val="00BD5B4F"/>
    <w:rsid w:val="00BD6490"/>
    <w:rsid w:val="00BD7345"/>
    <w:rsid w:val="00BE08DB"/>
    <w:rsid w:val="00BE162E"/>
    <w:rsid w:val="00BE2953"/>
    <w:rsid w:val="00BE4ED2"/>
    <w:rsid w:val="00BE5007"/>
    <w:rsid w:val="00BE5509"/>
    <w:rsid w:val="00BF5047"/>
    <w:rsid w:val="00BF511B"/>
    <w:rsid w:val="00BF6977"/>
    <w:rsid w:val="00C0063E"/>
    <w:rsid w:val="00C018D1"/>
    <w:rsid w:val="00C06008"/>
    <w:rsid w:val="00C06B4C"/>
    <w:rsid w:val="00C218C6"/>
    <w:rsid w:val="00C25F10"/>
    <w:rsid w:val="00C3055B"/>
    <w:rsid w:val="00C343B8"/>
    <w:rsid w:val="00C36060"/>
    <w:rsid w:val="00C4105B"/>
    <w:rsid w:val="00C4486F"/>
    <w:rsid w:val="00C4566A"/>
    <w:rsid w:val="00C50737"/>
    <w:rsid w:val="00C549B0"/>
    <w:rsid w:val="00C55156"/>
    <w:rsid w:val="00C552BD"/>
    <w:rsid w:val="00C556D7"/>
    <w:rsid w:val="00C56420"/>
    <w:rsid w:val="00C5653F"/>
    <w:rsid w:val="00C61139"/>
    <w:rsid w:val="00C61931"/>
    <w:rsid w:val="00C63E38"/>
    <w:rsid w:val="00C65DC7"/>
    <w:rsid w:val="00C743B5"/>
    <w:rsid w:val="00C761B8"/>
    <w:rsid w:val="00C76256"/>
    <w:rsid w:val="00C76811"/>
    <w:rsid w:val="00C82221"/>
    <w:rsid w:val="00C82773"/>
    <w:rsid w:val="00C83B43"/>
    <w:rsid w:val="00C849E6"/>
    <w:rsid w:val="00C8503E"/>
    <w:rsid w:val="00C8548D"/>
    <w:rsid w:val="00C85A1E"/>
    <w:rsid w:val="00C85A70"/>
    <w:rsid w:val="00C8792A"/>
    <w:rsid w:val="00C94F90"/>
    <w:rsid w:val="00C97492"/>
    <w:rsid w:val="00CA1BCD"/>
    <w:rsid w:val="00CA3D9B"/>
    <w:rsid w:val="00CA7FE6"/>
    <w:rsid w:val="00CC1BED"/>
    <w:rsid w:val="00CC25A4"/>
    <w:rsid w:val="00CC4D17"/>
    <w:rsid w:val="00CC64C9"/>
    <w:rsid w:val="00CD06EE"/>
    <w:rsid w:val="00CD08F5"/>
    <w:rsid w:val="00CE1E76"/>
    <w:rsid w:val="00CE2ADF"/>
    <w:rsid w:val="00CE4D79"/>
    <w:rsid w:val="00CE5A19"/>
    <w:rsid w:val="00CE6B1E"/>
    <w:rsid w:val="00CE76CC"/>
    <w:rsid w:val="00CF00AA"/>
    <w:rsid w:val="00CF04AF"/>
    <w:rsid w:val="00CF2738"/>
    <w:rsid w:val="00CF2D8F"/>
    <w:rsid w:val="00CF46C5"/>
    <w:rsid w:val="00CF5AFA"/>
    <w:rsid w:val="00CF5BE5"/>
    <w:rsid w:val="00CF66CF"/>
    <w:rsid w:val="00D0226E"/>
    <w:rsid w:val="00D02502"/>
    <w:rsid w:val="00D028EB"/>
    <w:rsid w:val="00D04EE1"/>
    <w:rsid w:val="00D1544F"/>
    <w:rsid w:val="00D20061"/>
    <w:rsid w:val="00D23AB9"/>
    <w:rsid w:val="00D2543C"/>
    <w:rsid w:val="00D263F6"/>
    <w:rsid w:val="00D26E70"/>
    <w:rsid w:val="00D30BCC"/>
    <w:rsid w:val="00D32A18"/>
    <w:rsid w:val="00D3534A"/>
    <w:rsid w:val="00D35425"/>
    <w:rsid w:val="00D35506"/>
    <w:rsid w:val="00D4143A"/>
    <w:rsid w:val="00D41BD9"/>
    <w:rsid w:val="00D428D3"/>
    <w:rsid w:val="00D436BE"/>
    <w:rsid w:val="00D45B3E"/>
    <w:rsid w:val="00D46F17"/>
    <w:rsid w:val="00D50F71"/>
    <w:rsid w:val="00D563B4"/>
    <w:rsid w:val="00D5725F"/>
    <w:rsid w:val="00D6111C"/>
    <w:rsid w:val="00D62442"/>
    <w:rsid w:val="00D708A8"/>
    <w:rsid w:val="00D70F03"/>
    <w:rsid w:val="00D804E6"/>
    <w:rsid w:val="00D807F8"/>
    <w:rsid w:val="00D81756"/>
    <w:rsid w:val="00D81AD8"/>
    <w:rsid w:val="00D82EB5"/>
    <w:rsid w:val="00D842FD"/>
    <w:rsid w:val="00D8461D"/>
    <w:rsid w:val="00D905B2"/>
    <w:rsid w:val="00D921B3"/>
    <w:rsid w:val="00D93008"/>
    <w:rsid w:val="00D951B5"/>
    <w:rsid w:val="00DA04DC"/>
    <w:rsid w:val="00DA0A17"/>
    <w:rsid w:val="00DA0D70"/>
    <w:rsid w:val="00DA1B95"/>
    <w:rsid w:val="00DA35C9"/>
    <w:rsid w:val="00DA51C2"/>
    <w:rsid w:val="00DA5910"/>
    <w:rsid w:val="00DA642E"/>
    <w:rsid w:val="00DB0821"/>
    <w:rsid w:val="00DB1E2F"/>
    <w:rsid w:val="00DB569B"/>
    <w:rsid w:val="00DC49C5"/>
    <w:rsid w:val="00DC554F"/>
    <w:rsid w:val="00DC57D2"/>
    <w:rsid w:val="00DC71C0"/>
    <w:rsid w:val="00DD3299"/>
    <w:rsid w:val="00DD4F05"/>
    <w:rsid w:val="00DD5250"/>
    <w:rsid w:val="00DD7230"/>
    <w:rsid w:val="00DE0B3C"/>
    <w:rsid w:val="00DE5EE3"/>
    <w:rsid w:val="00DE7840"/>
    <w:rsid w:val="00DF264E"/>
    <w:rsid w:val="00DF40E7"/>
    <w:rsid w:val="00DF4F59"/>
    <w:rsid w:val="00DF6400"/>
    <w:rsid w:val="00DF6B91"/>
    <w:rsid w:val="00E006C0"/>
    <w:rsid w:val="00E058D9"/>
    <w:rsid w:val="00E10F48"/>
    <w:rsid w:val="00E16943"/>
    <w:rsid w:val="00E232BD"/>
    <w:rsid w:val="00E3175B"/>
    <w:rsid w:val="00E3307A"/>
    <w:rsid w:val="00E35EDF"/>
    <w:rsid w:val="00E360CE"/>
    <w:rsid w:val="00E36D57"/>
    <w:rsid w:val="00E416FC"/>
    <w:rsid w:val="00E465A4"/>
    <w:rsid w:val="00E507E5"/>
    <w:rsid w:val="00E51442"/>
    <w:rsid w:val="00E56A8B"/>
    <w:rsid w:val="00E63413"/>
    <w:rsid w:val="00E65469"/>
    <w:rsid w:val="00E70348"/>
    <w:rsid w:val="00E7269D"/>
    <w:rsid w:val="00E72AA4"/>
    <w:rsid w:val="00E7358C"/>
    <w:rsid w:val="00E75078"/>
    <w:rsid w:val="00E81599"/>
    <w:rsid w:val="00E82ED8"/>
    <w:rsid w:val="00E868F3"/>
    <w:rsid w:val="00E87E06"/>
    <w:rsid w:val="00E967C2"/>
    <w:rsid w:val="00E96CC5"/>
    <w:rsid w:val="00E96F86"/>
    <w:rsid w:val="00E97069"/>
    <w:rsid w:val="00EA6189"/>
    <w:rsid w:val="00EB0EF6"/>
    <w:rsid w:val="00EB1C54"/>
    <w:rsid w:val="00EB3EEF"/>
    <w:rsid w:val="00EB7232"/>
    <w:rsid w:val="00EC349A"/>
    <w:rsid w:val="00EC3D8E"/>
    <w:rsid w:val="00EC5976"/>
    <w:rsid w:val="00EC66ED"/>
    <w:rsid w:val="00ED70F1"/>
    <w:rsid w:val="00ED73A1"/>
    <w:rsid w:val="00EE0E0B"/>
    <w:rsid w:val="00EE1A9F"/>
    <w:rsid w:val="00EE2A9E"/>
    <w:rsid w:val="00EE2BCA"/>
    <w:rsid w:val="00EE607D"/>
    <w:rsid w:val="00EF2DE8"/>
    <w:rsid w:val="00EF33A3"/>
    <w:rsid w:val="00EF43FA"/>
    <w:rsid w:val="00F07984"/>
    <w:rsid w:val="00F10B08"/>
    <w:rsid w:val="00F12029"/>
    <w:rsid w:val="00F14D59"/>
    <w:rsid w:val="00F151C9"/>
    <w:rsid w:val="00F1676A"/>
    <w:rsid w:val="00F20C67"/>
    <w:rsid w:val="00F2619D"/>
    <w:rsid w:val="00F26841"/>
    <w:rsid w:val="00F26AA9"/>
    <w:rsid w:val="00F26F22"/>
    <w:rsid w:val="00F272D7"/>
    <w:rsid w:val="00F3075E"/>
    <w:rsid w:val="00F30A65"/>
    <w:rsid w:val="00F3151D"/>
    <w:rsid w:val="00F35B30"/>
    <w:rsid w:val="00F35F70"/>
    <w:rsid w:val="00F42F79"/>
    <w:rsid w:val="00F43313"/>
    <w:rsid w:val="00F4411B"/>
    <w:rsid w:val="00F45366"/>
    <w:rsid w:val="00F51837"/>
    <w:rsid w:val="00F5467D"/>
    <w:rsid w:val="00F554D3"/>
    <w:rsid w:val="00F559CB"/>
    <w:rsid w:val="00F565FD"/>
    <w:rsid w:val="00F572D6"/>
    <w:rsid w:val="00F60073"/>
    <w:rsid w:val="00F61341"/>
    <w:rsid w:val="00F63331"/>
    <w:rsid w:val="00F670E9"/>
    <w:rsid w:val="00F67933"/>
    <w:rsid w:val="00F700C9"/>
    <w:rsid w:val="00F701B2"/>
    <w:rsid w:val="00F70D48"/>
    <w:rsid w:val="00F70D4F"/>
    <w:rsid w:val="00F7251A"/>
    <w:rsid w:val="00F81577"/>
    <w:rsid w:val="00F836B8"/>
    <w:rsid w:val="00F8437D"/>
    <w:rsid w:val="00F84A0F"/>
    <w:rsid w:val="00F84BCA"/>
    <w:rsid w:val="00F86491"/>
    <w:rsid w:val="00F91898"/>
    <w:rsid w:val="00F921FB"/>
    <w:rsid w:val="00F934FE"/>
    <w:rsid w:val="00F95085"/>
    <w:rsid w:val="00FA220F"/>
    <w:rsid w:val="00FA601C"/>
    <w:rsid w:val="00FA60C6"/>
    <w:rsid w:val="00FB0D9B"/>
    <w:rsid w:val="00FB1ADB"/>
    <w:rsid w:val="00FB1F85"/>
    <w:rsid w:val="00FB5999"/>
    <w:rsid w:val="00FC08DC"/>
    <w:rsid w:val="00FC3B19"/>
    <w:rsid w:val="00FC4217"/>
    <w:rsid w:val="00FC4A4B"/>
    <w:rsid w:val="00FC63A2"/>
    <w:rsid w:val="00FC67EE"/>
    <w:rsid w:val="00FD0001"/>
    <w:rsid w:val="00FD59B3"/>
    <w:rsid w:val="00FE04B0"/>
    <w:rsid w:val="00FE239C"/>
    <w:rsid w:val="00FE23BF"/>
    <w:rsid w:val="00FE2E92"/>
    <w:rsid w:val="00FE4EE2"/>
    <w:rsid w:val="00FE61EB"/>
    <w:rsid w:val="00FF24C5"/>
    <w:rsid w:val="00FF6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4D924A1-9BF6-4CB0-BC56-AA1A2B5EA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DD7230"/>
    <w:pPr>
      <w:keepNext/>
      <w:keepLines/>
      <w:spacing w:after="234" w:line="268" w:lineRule="auto"/>
      <w:jc w:val="both"/>
      <w:outlineLvl w:val="0"/>
    </w:pPr>
    <w:rPr>
      <w:rFonts w:ascii="Calibri" w:eastAsia="Calibri" w:hAnsi="Calibri" w:cs="Calibri"/>
      <w:b/>
      <w:color w:val="000000"/>
      <w:sz w:val="26"/>
    </w:rPr>
  </w:style>
  <w:style w:type="paragraph" w:styleId="Heading2">
    <w:name w:val="heading 2"/>
    <w:basedOn w:val="Normal"/>
    <w:next w:val="Normal"/>
    <w:link w:val="Heading2Char"/>
    <w:uiPriority w:val="9"/>
    <w:unhideWhenUsed/>
    <w:qFormat/>
    <w:rsid w:val="00DD72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D72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B1467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unhideWhenUsed/>
    <w:qFormat/>
    <w:rsid w:val="00DD7230"/>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DD723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6"/>
    <w:next w:val="Normal"/>
    <w:link w:val="Heading8Char"/>
    <w:uiPriority w:val="9"/>
    <w:qFormat/>
    <w:rsid w:val="0013458F"/>
    <w:pPr>
      <w:keepLines w:val="0"/>
      <w:tabs>
        <w:tab w:val="num" w:pos="400"/>
        <w:tab w:val="left" w:pos="3686"/>
      </w:tabs>
      <w:spacing w:before="120" w:line="240" w:lineRule="auto"/>
      <w:ind w:left="3686" w:hanging="2126"/>
      <w:jc w:val="both"/>
      <w:outlineLvl w:val="7"/>
    </w:pPr>
    <w:rPr>
      <w:rFonts w:ascii="Arial" w:eastAsia="Times New Roman" w:hAnsi="Arial" w:cs="Times New Roman"/>
      <w:b/>
      <w:bCs/>
      <w:color w:val="auto"/>
      <w:sz w:val="24"/>
    </w:rPr>
  </w:style>
  <w:style w:type="paragraph" w:styleId="Heading9">
    <w:name w:val="heading 9"/>
    <w:basedOn w:val="Normal"/>
    <w:next w:val="Normal"/>
    <w:link w:val="Heading9Char"/>
    <w:uiPriority w:val="9"/>
    <w:unhideWhenUsed/>
    <w:qFormat/>
    <w:rsid w:val="00B1467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230"/>
    <w:rPr>
      <w:rFonts w:ascii="Calibri" w:eastAsia="Calibri" w:hAnsi="Calibri" w:cs="Calibri"/>
      <w:b/>
      <w:color w:val="000000"/>
      <w:sz w:val="26"/>
    </w:rPr>
  </w:style>
  <w:style w:type="character" w:customStyle="1" w:styleId="Heading2Char">
    <w:name w:val="Heading 2 Char"/>
    <w:basedOn w:val="DefaultParagraphFont"/>
    <w:link w:val="Heading2"/>
    <w:uiPriority w:val="9"/>
    <w:rsid w:val="00DD7230"/>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D7230"/>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B1467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rsid w:val="00DD7230"/>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DD7230"/>
    <w:rPr>
      <w:rFonts w:asciiTheme="majorHAnsi" w:eastAsiaTheme="majorEastAsia" w:hAnsiTheme="majorHAnsi" w:cstheme="majorBidi"/>
      <w:i/>
      <w:iCs/>
      <w:color w:val="1F4D78" w:themeColor="accent1" w:themeShade="7F"/>
    </w:rPr>
  </w:style>
  <w:style w:type="character" w:customStyle="1" w:styleId="Heading9Char">
    <w:name w:val="Heading 9 Char"/>
    <w:basedOn w:val="DefaultParagraphFont"/>
    <w:link w:val="Heading9"/>
    <w:uiPriority w:val="9"/>
    <w:rsid w:val="00B1467F"/>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link w:val="ListParagraphChar"/>
    <w:uiPriority w:val="34"/>
    <w:qFormat/>
    <w:rsid w:val="00A71E07"/>
    <w:pPr>
      <w:ind w:left="720"/>
      <w:contextualSpacing/>
    </w:pPr>
  </w:style>
  <w:style w:type="character" w:customStyle="1" w:styleId="ListParagraphChar">
    <w:name w:val="List Paragraph Char"/>
    <w:link w:val="ListParagraph"/>
    <w:uiPriority w:val="34"/>
    <w:rsid w:val="00B1467F"/>
  </w:style>
  <w:style w:type="table" w:customStyle="1" w:styleId="TableGrid">
    <w:name w:val="TableGrid"/>
    <w:rsid w:val="00DD7230"/>
    <w:pPr>
      <w:spacing w:after="0" w:line="240" w:lineRule="auto"/>
      <w:jc w:val="both"/>
    </w:pPr>
    <w:rPr>
      <w:rFonts w:eastAsiaTheme="minorEastAsia"/>
    </w:rPr>
    <w:tblPr>
      <w:tblCellMar>
        <w:top w:w="0" w:type="dxa"/>
        <w:left w:w="0" w:type="dxa"/>
        <w:bottom w:w="0" w:type="dxa"/>
        <w:right w:w="0" w:type="dxa"/>
      </w:tblCellMar>
    </w:tblPr>
  </w:style>
  <w:style w:type="character" w:customStyle="1" w:styleId="apple-converted-space">
    <w:name w:val="apple-converted-space"/>
    <w:basedOn w:val="DefaultParagraphFont"/>
    <w:rsid w:val="008F32A8"/>
  </w:style>
  <w:style w:type="paragraph" w:styleId="BodyText">
    <w:name w:val="Body Text"/>
    <w:basedOn w:val="Normal"/>
    <w:link w:val="BodyTextChar"/>
    <w:uiPriority w:val="99"/>
    <w:qFormat/>
    <w:rsid w:val="00FB5999"/>
    <w:pPr>
      <w:widowControl w:val="0"/>
      <w:spacing w:after="0" w:line="240" w:lineRule="auto"/>
      <w:ind w:left="420"/>
    </w:pPr>
    <w:rPr>
      <w:rFonts w:ascii="Times New Roman" w:eastAsia="Times New Roman" w:hAnsi="Times New Roman"/>
    </w:rPr>
  </w:style>
  <w:style w:type="character" w:customStyle="1" w:styleId="BodyTextChar">
    <w:name w:val="Body Text Char"/>
    <w:basedOn w:val="DefaultParagraphFont"/>
    <w:link w:val="BodyText"/>
    <w:uiPriority w:val="99"/>
    <w:rsid w:val="00FB5999"/>
    <w:rPr>
      <w:rFonts w:ascii="Times New Roman" w:eastAsia="Times New Roman" w:hAnsi="Times New Roman"/>
    </w:rPr>
  </w:style>
  <w:style w:type="character" w:styleId="HTMLTypewriter">
    <w:name w:val="HTML Typewriter"/>
    <w:rsid w:val="00341856"/>
    <w:rPr>
      <w:rFonts w:ascii="Courier New" w:eastAsia="Times New Roman" w:hAnsi="Courier New" w:cs="Courier New"/>
      <w:sz w:val="20"/>
      <w:szCs w:val="20"/>
    </w:rPr>
  </w:style>
  <w:style w:type="paragraph" w:styleId="NormalWeb">
    <w:name w:val="Normal (Web)"/>
    <w:aliases w:val=" Char"/>
    <w:basedOn w:val="Normal"/>
    <w:link w:val="NormalWebChar"/>
    <w:uiPriority w:val="99"/>
    <w:unhideWhenUsed/>
    <w:rsid w:val="00341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341856"/>
    <w:rPr>
      <w:b/>
      <w:bCs/>
    </w:rPr>
  </w:style>
  <w:style w:type="character" w:customStyle="1" w:styleId="a">
    <w:name w:val="a"/>
    <w:basedOn w:val="DefaultParagraphFont"/>
    <w:rsid w:val="00341856"/>
  </w:style>
  <w:style w:type="character" w:customStyle="1" w:styleId="l6">
    <w:name w:val="l6"/>
    <w:basedOn w:val="DefaultParagraphFont"/>
    <w:rsid w:val="00341856"/>
  </w:style>
  <w:style w:type="character" w:customStyle="1" w:styleId="st">
    <w:name w:val="st"/>
    <w:basedOn w:val="DefaultParagraphFont"/>
    <w:rsid w:val="00341856"/>
  </w:style>
  <w:style w:type="character" w:styleId="Emphasis">
    <w:name w:val="Emphasis"/>
    <w:uiPriority w:val="20"/>
    <w:qFormat/>
    <w:rsid w:val="00341856"/>
    <w:rPr>
      <w:i/>
      <w:iCs/>
    </w:rPr>
  </w:style>
  <w:style w:type="paragraph" w:styleId="HTMLPreformatted">
    <w:name w:val="HTML Preformatted"/>
    <w:basedOn w:val="Normal"/>
    <w:link w:val="HTMLPreformattedChar"/>
    <w:uiPriority w:val="99"/>
    <w:rsid w:val="0034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rPr>
  </w:style>
  <w:style w:type="character" w:customStyle="1" w:styleId="HTMLPreformattedChar">
    <w:name w:val="HTML Preformatted Char"/>
    <w:basedOn w:val="DefaultParagraphFont"/>
    <w:link w:val="HTMLPreformatted"/>
    <w:uiPriority w:val="99"/>
    <w:rsid w:val="00341856"/>
    <w:rPr>
      <w:rFonts w:ascii="Courier New" w:eastAsia="Times New Roman" w:hAnsi="Courier New" w:cs="Courier New"/>
      <w:color w:val="000000"/>
      <w:sz w:val="20"/>
      <w:szCs w:val="20"/>
    </w:rPr>
  </w:style>
  <w:style w:type="paragraph" w:styleId="Bibliography">
    <w:name w:val="Bibliography"/>
    <w:basedOn w:val="Normal"/>
    <w:next w:val="Normal"/>
    <w:uiPriority w:val="70"/>
    <w:semiHidden/>
    <w:unhideWhenUsed/>
    <w:rsid w:val="00F35B30"/>
    <w:pPr>
      <w:widowControl w:val="0"/>
      <w:spacing w:after="0" w:line="240" w:lineRule="auto"/>
      <w:jc w:val="both"/>
    </w:pPr>
    <w:rPr>
      <w:rFonts w:eastAsiaTheme="minorEastAsia"/>
      <w:kern w:val="2"/>
      <w:sz w:val="21"/>
      <w:szCs w:val="21"/>
      <w:lang w:eastAsia="zh-CN"/>
    </w:rPr>
  </w:style>
  <w:style w:type="paragraph" w:customStyle="1" w:styleId="02-SciencePG-Paper-title">
    <w:name w:val="02-SciencePG-Paper-title"/>
    <w:basedOn w:val="Normal"/>
    <w:uiPriority w:val="99"/>
    <w:qFormat/>
    <w:rsid w:val="00F35B30"/>
    <w:pPr>
      <w:widowControl w:val="0"/>
      <w:adjustRightInd w:val="0"/>
      <w:snapToGrid w:val="0"/>
      <w:spacing w:before="240" w:after="240" w:line="400" w:lineRule="exact"/>
    </w:pPr>
    <w:rPr>
      <w:rFonts w:ascii="Arial" w:eastAsia="Arial" w:hAnsi="Arial" w:cs="Arial"/>
      <w:b/>
      <w:bCs/>
      <w:kern w:val="2"/>
      <w:sz w:val="36"/>
      <w:szCs w:val="36"/>
      <w:lang w:val="en-GB" w:eastAsia="zh-CN"/>
    </w:rPr>
  </w:style>
  <w:style w:type="paragraph" w:customStyle="1" w:styleId="04-SciencePG-Author">
    <w:name w:val="04-SciencePG-Author"/>
    <w:basedOn w:val="Normal"/>
    <w:uiPriority w:val="99"/>
    <w:qFormat/>
    <w:rsid w:val="00F35B30"/>
    <w:pPr>
      <w:widowControl w:val="0"/>
      <w:adjustRightInd w:val="0"/>
      <w:snapToGrid w:val="0"/>
      <w:spacing w:before="240" w:line="280" w:lineRule="exact"/>
    </w:pPr>
    <w:rPr>
      <w:rFonts w:ascii="Times New Roman" w:eastAsia="Arial" w:hAnsi="Times New Roman"/>
      <w:b/>
      <w:kern w:val="2"/>
      <w:sz w:val="24"/>
      <w:szCs w:val="24"/>
      <w:lang w:val="en-GB" w:eastAsia="zh-CN"/>
    </w:rPr>
  </w:style>
  <w:style w:type="paragraph" w:customStyle="1" w:styleId="05-SciencePG-Affiliation">
    <w:name w:val="05-SciencePG-Affiliation"/>
    <w:basedOn w:val="Normal"/>
    <w:uiPriority w:val="99"/>
    <w:qFormat/>
    <w:rsid w:val="00F35B30"/>
    <w:pPr>
      <w:widowControl w:val="0"/>
      <w:adjustRightInd w:val="0"/>
      <w:snapToGrid w:val="0"/>
      <w:spacing w:after="0" w:line="240" w:lineRule="exact"/>
      <w:ind w:left="50" w:hangingChars="50" w:hanging="50"/>
    </w:pPr>
    <w:rPr>
      <w:rFonts w:ascii="Times New Roman" w:eastAsia="Times New Roman" w:hAnsi="Times New Roman"/>
      <w:kern w:val="2"/>
      <w:sz w:val="18"/>
      <w:szCs w:val="18"/>
      <w:lang w:val="en-GB" w:eastAsia="zh-CN"/>
    </w:rPr>
  </w:style>
  <w:style w:type="paragraph" w:customStyle="1" w:styleId="06-SciencePG-Email-address">
    <w:name w:val="06-SciencePG-Email-address"/>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7-SciencePG-Email-address-content">
    <w:name w:val="07-SciencePG-Email-address-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eastAsia="zh-CN"/>
    </w:rPr>
  </w:style>
  <w:style w:type="paragraph" w:customStyle="1" w:styleId="08-SciencePG-To-cite-this-article">
    <w:name w:val="08-SciencePG-To-cite-this-article"/>
    <w:basedOn w:val="Normal"/>
    <w:uiPriority w:val="99"/>
    <w:qFormat/>
    <w:rsid w:val="00F35B30"/>
    <w:pPr>
      <w:widowControl w:val="0"/>
      <w:adjustRightInd w:val="0"/>
      <w:snapToGrid w:val="0"/>
      <w:spacing w:before="160" w:after="0" w:line="240" w:lineRule="exact"/>
    </w:pPr>
    <w:rPr>
      <w:rFonts w:ascii="Times New Roman" w:eastAsia="Times New Roman" w:hAnsi="Times New Roman"/>
      <w:b/>
      <w:kern w:val="2"/>
      <w:sz w:val="24"/>
      <w:szCs w:val="21"/>
      <w:lang w:eastAsia="zh-CN"/>
    </w:rPr>
  </w:style>
  <w:style w:type="paragraph" w:customStyle="1" w:styleId="09-SciencePG-To-cite-this-article-content">
    <w:name w:val="09-SciencePG-To-cite-this-article-content"/>
    <w:basedOn w:val="Normal"/>
    <w:uiPriority w:val="99"/>
    <w:qFormat/>
    <w:rsid w:val="00F35B30"/>
    <w:pPr>
      <w:widowControl w:val="0"/>
      <w:adjustRightInd w:val="0"/>
      <w:snapToGrid w:val="0"/>
      <w:spacing w:after="0" w:line="240" w:lineRule="exact"/>
    </w:pPr>
    <w:rPr>
      <w:rFonts w:ascii="Times New Roman" w:eastAsia="Times New Roman" w:hAnsi="Times New Roman"/>
      <w:kern w:val="2"/>
      <w:sz w:val="18"/>
      <w:szCs w:val="18"/>
      <w:lang w:val="en-GB" w:eastAsia="zh-CN"/>
    </w:rPr>
  </w:style>
  <w:style w:type="paragraph" w:customStyle="1" w:styleId="11-SciencePG-Abstract-content">
    <w:name w:val="11-SciencePG-Abstract-content"/>
    <w:basedOn w:val="Normal"/>
    <w:qFormat/>
    <w:rsid w:val="00F35B30"/>
    <w:pPr>
      <w:widowControl w:val="0"/>
      <w:adjustRightInd w:val="0"/>
      <w:snapToGrid w:val="0"/>
      <w:spacing w:after="0" w:line="240" w:lineRule="exact"/>
      <w:jc w:val="both"/>
    </w:pPr>
    <w:rPr>
      <w:rFonts w:ascii="Times New Roman" w:eastAsia="Times New Roman" w:hAnsi="Times New Roman"/>
      <w:kern w:val="2"/>
      <w:sz w:val="20"/>
      <w:szCs w:val="20"/>
      <w:lang w:eastAsia="zh-CN"/>
    </w:rPr>
  </w:style>
  <w:style w:type="paragraph" w:customStyle="1" w:styleId="13-SciencePG-Keywords-content">
    <w:name w:val="13-SciencePG-Keywords-content"/>
    <w:basedOn w:val="Normal"/>
    <w:uiPriority w:val="99"/>
    <w:qFormat/>
    <w:rsid w:val="00F35B30"/>
    <w:pPr>
      <w:widowControl w:val="0"/>
      <w:adjustRightInd w:val="0"/>
      <w:snapToGrid w:val="0"/>
      <w:spacing w:before="160" w:line="240" w:lineRule="exact"/>
      <w:ind w:left="500" w:hangingChars="500" w:hanging="500"/>
    </w:pPr>
    <w:rPr>
      <w:rFonts w:ascii="Times New Roman" w:eastAsia="Times New Roman" w:hAnsi="Times New Roman"/>
      <w:kern w:val="2"/>
      <w:sz w:val="20"/>
      <w:szCs w:val="20"/>
      <w:lang w:eastAsia="zh-CN"/>
    </w:rPr>
  </w:style>
  <w:style w:type="paragraph" w:customStyle="1" w:styleId="14-SciencePG-Level1-single-line">
    <w:name w:val="14-SciencePG-Level1-single-line"/>
    <w:basedOn w:val="Normal"/>
    <w:qFormat/>
    <w:rsid w:val="00F35B30"/>
    <w:pPr>
      <w:widowControl w:val="0"/>
      <w:adjustRightInd w:val="0"/>
      <w:snapToGrid w:val="0"/>
      <w:spacing w:before="320" w:line="240" w:lineRule="exact"/>
    </w:pPr>
    <w:rPr>
      <w:rFonts w:ascii="Times New Roman" w:eastAsia="Times New Roman" w:hAnsi="Times New Roman"/>
      <w:b/>
      <w:kern w:val="2"/>
      <w:sz w:val="28"/>
      <w:szCs w:val="28"/>
      <w:lang w:eastAsia="zh-CN"/>
    </w:rPr>
  </w:style>
  <w:style w:type="paragraph" w:customStyle="1" w:styleId="20-SciencePG-Text">
    <w:name w:val="20-SciencePG-Text"/>
    <w:basedOn w:val="Normal"/>
    <w:qFormat/>
    <w:rsid w:val="00F35B30"/>
    <w:pPr>
      <w:widowControl w:val="0"/>
      <w:adjustRightInd w:val="0"/>
      <w:snapToGrid w:val="0"/>
      <w:spacing w:after="0" w:line="240" w:lineRule="exact"/>
      <w:ind w:firstLineChars="100" w:firstLine="100"/>
      <w:jc w:val="both"/>
    </w:pPr>
    <w:rPr>
      <w:rFonts w:ascii="Times New Roman" w:eastAsia="Times New Roman" w:hAnsi="Times New Roman"/>
      <w:kern w:val="2"/>
      <w:sz w:val="20"/>
      <w:szCs w:val="20"/>
      <w:lang w:eastAsia="zh-CN"/>
    </w:rPr>
  </w:style>
  <w:style w:type="paragraph" w:customStyle="1" w:styleId="21-SciencePG-Figure">
    <w:name w:val="21-SciencePG-Figure"/>
    <w:basedOn w:val="Normal"/>
    <w:uiPriority w:val="99"/>
    <w:qFormat/>
    <w:rsid w:val="00F35B30"/>
    <w:pPr>
      <w:widowControl w:val="0"/>
      <w:adjustRightInd w:val="0"/>
      <w:snapToGrid w:val="0"/>
      <w:spacing w:before="200" w:after="100" w:line="240" w:lineRule="auto"/>
      <w:jc w:val="center"/>
    </w:pPr>
    <w:rPr>
      <w:rFonts w:eastAsia="Times New Roman"/>
      <w:noProof/>
      <w:kern w:val="2"/>
      <w:sz w:val="24"/>
      <w:szCs w:val="21"/>
      <w:lang w:eastAsia="zh-CN"/>
    </w:rPr>
  </w:style>
  <w:style w:type="paragraph" w:customStyle="1" w:styleId="23-SciencePG-Figure-caption-multiple-lines">
    <w:name w:val="23-SciencePG-Figure-caption-multiple-lines"/>
    <w:basedOn w:val="Normal"/>
    <w:uiPriority w:val="99"/>
    <w:qFormat/>
    <w:rsid w:val="00F35B30"/>
    <w:pPr>
      <w:widowControl w:val="0"/>
      <w:adjustRightInd w:val="0"/>
      <w:snapToGrid w:val="0"/>
      <w:spacing w:before="100" w:after="200" w:line="200" w:lineRule="exact"/>
      <w:jc w:val="both"/>
    </w:pPr>
    <w:rPr>
      <w:rFonts w:ascii="Times New Roman" w:eastAsia="Times New Roman" w:hAnsi="Times New Roman"/>
      <w:i/>
      <w:kern w:val="2"/>
      <w:sz w:val="16"/>
      <w:szCs w:val="16"/>
      <w:lang w:eastAsia="zh-CN"/>
    </w:rPr>
  </w:style>
  <w:style w:type="paragraph" w:customStyle="1" w:styleId="24-SciencePG-Table-caption-single-line">
    <w:name w:val="24-SciencePG-Table-caption-single-line"/>
    <w:basedOn w:val="Normal"/>
    <w:qFormat/>
    <w:rsid w:val="00F35B30"/>
    <w:pPr>
      <w:widowControl w:val="0"/>
      <w:tabs>
        <w:tab w:val="left" w:pos="4680"/>
      </w:tabs>
      <w:adjustRightInd w:val="0"/>
      <w:snapToGrid w:val="0"/>
      <w:spacing w:before="200" w:after="100" w:line="200" w:lineRule="exact"/>
      <w:jc w:val="center"/>
    </w:pPr>
    <w:rPr>
      <w:rFonts w:ascii="Times New Roman" w:eastAsia="Times New Roman" w:hAnsi="Times New Roman"/>
      <w:i/>
      <w:kern w:val="2"/>
      <w:sz w:val="16"/>
      <w:szCs w:val="16"/>
      <w:lang w:eastAsia="zh-CN"/>
    </w:rPr>
  </w:style>
  <w:style w:type="paragraph" w:customStyle="1" w:styleId="27-SciencePG-Formula">
    <w:name w:val="27-SciencePG-Formula"/>
    <w:basedOn w:val="Normal"/>
    <w:uiPriority w:val="99"/>
    <w:qFormat/>
    <w:rsid w:val="00F35B30"/>
    <w:pPr>
      <w:widowControl w:val="0"/>
      <w:adjustRightInd w:val="0"/>
      <w:snapToGrid w:val="0"/>
      <w:spacing w:before="160" w:line="240" w:lineRule="auto"/>
      <w:jc w:val="right"/>
    </w:pPr>
    <w:rPr>
      <w:rFonts w:ascii="Times New Roman" w:eastAsia="Times New Roman" w:hAnsi="Times New Roman"/>
      <w:kern w:val="2"/>
      <w:sz w:val="20"/>
      <w:szCs w:val="20"/>
      <w:lang w:eastAsia="zh-CN"/>
    </w:rPr>
  </w:style>
  <w:style w:type="paragraph" w:customStyle="1" w:styleId="28-SciencePG-Table-head">
    <w:name w:val="28*-SciencePG-Table-head"/>
    <w:basedOn w:val="Normal"/>
    <w:qFormat/>
    <w:rsid w:val="00F35B30"/>
    <w:pPr>
      <w:widowControl w:val="0"/>
      <w:tabs>
        <w:tab w:val="left" w:pos="4680"/>
      </w:tabs>
      <w:adjustRightInd w:val="0"/>
      <w:snapToGrid w:val="0"/>
      <w:spacing w:after="0" w:line="200" w:lineRule="exact"/>
    </w:pPr>
    <w:rPr>
      <w:rFonts w:ascii="Times New Roman" w:eastAsia="Times New Roman" w:hAnsi="Times New Roman"/>
      <w:b/>
      <w:kern w:val="2"/>
      <w:sz w:val="16"/>
      <w:szCs w:val="21"/>
      <w:lang w:eastAsia="zh-CN"/>
    </w:rPr>
  </w:style>
  <w:style w:type="paragraph" w:customStyle="1" w:styleId="28-SciencePG-Table-text">
    <w:name w:val="28-SciencePG-Table-text"/>
    <w:basedOn w:val="20-SciencePG-Text"/>
    <w:qFormat/>
    <w:rsid w:val="00F35B30"/>
    <w:pPr>
      <w:spacing w:line="200" w:lineRule="exact"/>
      <w:ind w:firstLineChars="0" w:firstLine="0"/>
      <w:jc w:val="left"/>
    </w:pPr>
    <w:rPr>
      <w:sz w:val="16"/>
      <w:szCs w:val="18"/>
      <w:lang w:val="en-GB"/>
    </w:rPr>
  </w:style>
  <w:style w:type="paragraph" w:customStyle="1" w:styleId="33-SciencePG-ReferencesReferences">
    <w:name w:val="33-SciencePG-References (References)"/>
    <w:basedOn w:val="Normal"/>
    <w:uiPriority w:val="99"/>
    <w:qFormat/>
    <w:rsid w:val="00F35B30"/>
    <w:pPr>
      <w:widowControl w:val="0"/>
      <w:adjustRightInd w:val="0"/>
      <w:snapToGrid w:val="0"/>
      <w:spacing w:before="120" w:line="240" w:lineRule="exact"/>
    </w:pPr>
    <w:rPr>
      <w:rFonts w:ascii="Times New Roman" w:eastAsia="Times New Roman" w:hAnsi="Times New Roman"/>
      <w:b/>
      <w:kern w:val="2"/>
      <w:sz w:val="28"/>
      <w:szCs w:val="28"/>
      <w:lang w:eastAsia="zh-CN"/>
    </w:rPr>
  </w:style>
  <w:style w:type="paragraph" w:customStyle="1" w:styleId="34-SciencePG-References-content">
    <w:name w:val="34-SciencePG-References-content"/>
    <w:basedOn w:val="Normal"/>
    <w:uiPriority w:val="99"/>
    <w:qFormat/>
    <w:rsid w:val="00F35B30"/>
    <w:pPr>
      <w:widowControl w:val="0"/>
      <w:numPr>
        <w:numId w:val="1"/>
      </w:numPr>
      <w:adjustRightInd w:val="0"/>
      <w:snapToGrid w:val="0"/>
      <w:spacing w:line="200" w:lineRule="exact"/>
      <w:jc w:val="both"/>
    </w:pPr>
    <w:rPr>
      <w:rFonts w:ascii="Times New Roman" w:eastAsia="Times New Roman" w:hAnsi="Times New Roman"/>
      <w:kern w:val="2"/>
      <w:sz w:val="18"/>
      <w:szCs w:val="18"/>
      <w:lang w:eastAsia="zh-CN"/>
    </w:rPr>
  </w:style>
  <w:style w:type="paragraph" w:customStyle="1" w:styleId="38-SciencePG-line03">
    <w:name w:val="38-SciencePG-line03"/>
    <w:basedOn w:val="Normal"/>
    <w:uiPriority w:val="99"/>
    <w:qFormat/>
    <w:rsid w:val="00F35B30"/>
    <w:pPr>
      <w:widowControl w:val="0"/>
      <w:adjustRightInd w:val="0"/>
      <w:snapToGrid w:val="0"/>
      <w:spacing w:before="160" w:after="80" w:line="240" w:lineRule="exact"/>
      <w:jc w:val="both"/>
    </w:pPr>
    <w:rPr>
      <w:rFonts w:ascii="Arial" w:eastAsia="Times New Roman" w:hAnsi="Arial" w:cs="Arial"/>
      <w:b/>
      <w:kern w:val="2"/>
      <w:szCs w:val="21"/>
      <w:lang w:eastAsia="zh-CN"/>
    </w:rPr>
  </w:style>
  <w:style w:type="paragraph" w:customStyle="1" w:styleId="39-SciencePG-line04">
    <w:name w:val="39-SciencePG-line04"/>
    <w:basedOn w:val="Normal"/>
    <w:uiPriority w:val="99"/>
    <w:qFormat/>
    <w:rsid w:val="00F35B30"/>
    <w:pPr>
      <w:widowControl w:val="0"/>
      <w:adjustRightInd w:val="0"/>
      <w:snapToGrid w:val="0"/>
      <w:spacing w:line="240" w:lineRule="exact"/>
      <w:jc w:val="both"/>
    </w:pPr>
    <w:rPr>
      <w:rFonts w:ascii="Arial" w:eastAsia="Times New Roman" w:hAnsi="Arial" w:cs="Arial"/>
      <w:b/>
      <w:kern w:val="2"/>
      <w:szCs w:val="21"/>
      <w:lang w:eastAsia="zh-CN"/>
    </w:rPr>
  </w:style>
  <w:style w:type="paragraph" w:customStyle="1" w:styleId="40-SciencePG-line05">
    <w:name w:val="40-SciencePG-line05"/>
    <w:basedOn w:val="Normal"/>
    <w:uiPriority w:val="99"/>
    <w:qFormat/>
    <w:rsid w:val="00F35B30"/>
    <w:pPr>
      <w:widowControl w:val="0"/>
      <w:adjustRightInd w:val="0"/>
      <w:snapToGrid w:val="0"/>
      <w:spacing w:before="160" w:after="0" w:line="240" w:lineRule="exact"/>
      <w:jc w:val="both"/>
    </w:pPr>
    <w:rPr>
      <w:rFonts w:ascii="Times New Roman" w:eastAsiaTheme="minorEastAsia" w:hAnsi="Times New Roman"/>
      <w:b/>
      <w:kern w:val="2"/>
      <w:szCs w:val="21"/>
      <w:lang w:eastAsia="zh-CN"/>
    </w:rPr>
  </w:style>
  <w:style w:type="paragraph" w:customStyle="1" w:styleId="Pa0">
    <w:name w:val="Pa0"/>
    <w:basedOn w:val="Normal"/>
    <w:next w:val="Normal"/>
    <w:uiPriority w:val="99"/>
    <w:rsid w:val="00F35B30"/>
    <w:pPr>
      <w:autoSpaceDE w:val="0"/>
      <w:autoSpaceDN w:val="0"/>
      <w:adjustRightInd w:val="0"/>
      <w:spacing w:after="0" w:line="201" w:lineRule="atLeast"/>
    </w:pPr>
    <w:rPr>
      <w:rFonts w:ascii="Times New Roman" w:eastAsia="Calibri" w:hAnsi="Times New Roman" w:cs="Times New Roman"/>
      <w:sz w:val="24"/>
      <w:szCs w:val="24"/>
    </w:rPr>
  </w:style>
  <w:style w:type="paragraph" w:customStyle="1" w:styleId="Default">
    <w:name w:val="Default"/>
    <w:link w:val="DefaultChar"/>
    <w:qFormat/>
    <w:rsid w:val="00F35B3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SciencePG-Abstract">
    <w:name w:val="10-SciencePG-Abstract"/>
    <w:uiPriority w:val="1"/>
    <w:qFormat/>
    <w:rsid w:val="00F35B30"/>
    <w:rPr>
      <w:rFonts w:ascii="Times New Roman" w:eastAsia="Times New Roman" w:hAnsi="Times New Roman" w:cs="Times New Roman" w:hint="default"/>
      <w:b/>
      <w:bCs w:val="0"/>
      <w:sz w:val="24"/>
      <w:szCs w:val="24"/>
    </w:rPr>
  </w:style>
  <w:style w:type="character" w:customStyle="1" w:styleId="12-SciencePG-Keywords">
    <w:name w:val="12-SciencePG-Keywords"/>
    <w:uiPriority w:val="1"/>
    <w:qFormat/>
    <w:rsid w:val="00F35B30"/>
    <w:rPr>
      <w:rFonts w:ascii="Times New Roman" w:eastAsia="Times New Roman" w:hAnsi="Times New Roman" w:cs="Times New Roman" w:hint="default"/>
      <w:b/>
      <w:bCs w:val="0"/>
      <w:sz w:val="24"/>
      <w:szCs w:val="24"/>
    </w:rPr>
  </w:style>
  <w:style w:type="character" w:customStyle="1" w:styleId="normalii">
    <w:name w:val="normalii"/>
    <w:basedOn w:val="DefaultParagraphFont"/>
    <w:rsid w:val="00F35B30"/>
  </w:style>
  <w:style w:type="character" w:customStyle="1" w:styleId="CommentTextChar">
    <w:name w:val="Comment Text Char"/>
    <w:basedOn w:val="DefaultParagraphFont"/>
    <w:link w:val="CommentText"/>
    <w:uiPriority w:val="99"/>
    <w:semiHidden/>
    <w:rsid w:val="00F35B30"/>
    <w:rPr>
      <w:sz w:val="20"/>
      <w:szCs w:val="20"/>
      <w:lang w:val="en-GB"/>
    </w:rPr>
  </w:style>
  <w:style w:type="paragraph" w:styleId="CommentText">
    <w:name w:val="annotation text"/>
    <w:basedOn w:val="Normal"/>
    <w:link w:val="CommentTextChar"/>
    <w:semiHidden/>
    <w:unhideWhenUsed/>
    <w:rsid w:val="00F35B30"/>
    <w:pPr>
      <w:spacing w:after="200" w:line="240" w:lineRule="auto"/>
    </w:pPr>
    <w:rPr>
      <w:sz w:val="20"/>
      <w:szCs w:val="20"/>
      <w:lang w:val="en-GB"/>
    </w:rPr>
  </w:style>
  <w:style w:type="character" w:customStyle="1" w:styleId="CommentTextChar1">
    <w:name w:val="Comment Text Char1"/>
    <w:basedOn w:val="DefaultParagraphFont"/>
    <w:uiPriority w:val="99"/>
    <w:semiHidden/>
    <w:rsid w:val="00F35B30"/>
    <w:rPr>
      <w:sz w:val="20"/>
      <w:szCs w:val="20"/>
    </w:rPr>
  </w:style>
  <w:style w:type="character" w:customStyle="1" w:styleId="BalloonTextChar">
    <w:name w:val="Balloon Text Char"/>
    <w:basedOn w:val="DefaultParagraphFont"/>
    <w:link w:val="BalloonText"/>
    <w:uiPriority w:val="99"/>
    <w:rsid w:val="00F35B30"/>
    <w:rPr>
      <w:rFonts w:ascii="Tahoma" w:hAnsi="Tahoma" w:cs="Tahoma"/>
      <w:sz w:val="16"/>
      <w:szCs w:val="16"/>
      <w:lang w:val="en-GB"/>
    </w:rPr>
  </w:style>
  <w:style w:type="paragraph" w:styleId="BalloonText">
    <w:name w:val="Balloon Text"/>
    <w:basedOn w:val="Normal"/>
    <w:link w:val="BalloonTextChar"/>
    <w:uiPriority w:val="99"/>
    <w:unhideWhenUsed/>
    <w:rsid w:val="00F35B30"/>
    <w:pPr>
      <w:spacing w:after="0" w:line="240" w:lineRule="auto"/>
    </w:pPr>
    <w:rPr>
      <w:rFonts w:ascii="Tahoma" w:hAnsi="Tahoma" w:cs="Tahoma"/>
      <w:sz w:val="16"/>
      <w:szCs w:val="16"/>
      <w:lang w:val="en-GB"/>
    </w:rPr>
  </w:style>
  <w:style w:type="character" w:customStyle="1" w:styleId="BalloonTextChar1">
    <w:name w:val="Balloon Text Char1"/>
    <w:basedOn w:val="DefaultParagraphFont"/>
    <w:uiPriority w:val="99"/>
    <w:semiHidden/>
    <w:rsid w:val="00F35B30"/>
    <w:rPr>
      <w:rFonts w:ascii="Segoe UI" w:hAnsi="Segoe UI" w:cs="Segoe UI"/>
      <w:sz w:val="18"/>
      <w:szCs w:val="18"/>
    </w:rPr>
  </w:style>
  <w:style w:type="character" w:styleId="PlaceholderText">
    <w:name w:val="Placeholder Text"/>
    <w:basedOn w:val="DefaultParagraphFont"/>
    <w:uiPriority w:val="99"/>
    <w:semiHidden/>
    <w:rsid w:val="00F35B30"/>
    <w:rPr>
      <w:color w:val="808080"/>
    </w:rPr>
  </w:style>
  <w:style w:type="table" w:styleId="ListTable6Colorful-Accent3">
    <w:name w:val="List Table 6 Colorful Accent 3"/>
    <w:basedOn w:val="TableNormal"/>
    <w:uiPriority w:val="51"/>
    <w:rsid w:val="00F35B3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0">
    <w:name w:val="Table Grid"/>
    <w:basedOn w:val="TableNormal"/>
    <w:uiPriority w:val="59"/>
    <w:rsid w:val="00F35B30"/>
    <w:pPr>
      <w:spacing w:after="0" w:line="240" w:lineRule="auto"/>
    </w:pPr>
    <w:rPr>
      <w:lang w:val="en-GB"/>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4-SciencePG-Text-before-8-pounds">
    <w:name w:val="44-SciencePG-Text-before-8-pounds"/>
    <w:basedOn w:val="20-SciencePG-Text"/>
    <w:qFormat/>
    <w:rsid w:val="00F35B30"/>
    <w:pPr>
      <w:spacing w:before="160"/>
    </w:pPr>
  </w:style>
  <w:style w:type="paragraph" w:styleId="NoSpacing">
    <w:name w:val="No Spacing"/>
    <w:link w:val="NoSpacingChar"/>
    <w:uiPriority w:val="1"/>
    <w:qFormat/>
    <w:rsid w:val="00EE607D"/>
    <w:pPr>
      <w:spacing w:after="0" w:line="240" w:lineRule="auto"/>
    </w:pPr>
  </w:style>
  <w:style w:type="character" w:styleId="PageNumber">
    <w:name w:val="page number"/>
    <w:basedOn w:val="DefaultParagraphFont"/>
    <w:rsid w:val="00141FEF"/>
    <w:rPr>
      <w:rFonts w:cs="Times New Roman"/>
    </w:rPr>
  </w:style>
  <w:style w:type="character" w:customStyle="1" w:styleId="MapleInput">
    <w:name w:val="Maple Input"/>
    <w:uiPriority w:val="99"/>
    <w:rsid w:val="00141FEF"/>
    <w:rPr>
      <w:rFonts w:ascii="Courier New" w:hAnsi="Courier New"/>
      <w:b/>
      <w:color w:val="FF0000"/>
    </w:rPr>
  </w:style>
  <w:style w:type="paragraph" w:styleId="FootnoteText">
    <w:name w:val="footnote text"/>
    <w:aliases w:val="Footnote Text_E,Footnote TextE,Footnote E,E"/>
    <w:basedOn w:val="Normal"/>
    <w:link w:val="FootnoteTextChar"/>
    <w:rsid w:val="00141FEF"/>
    <w:pPr>
      <w:spacing w:after="0" w:line="240" w:lineRule="auto"/>
    </w:pPr>
    <w:rPr>
      <w:rFonts w:ascii="Times New Roman" w:eastAsia="Times New Roman" w:hAnsi="Times New Roman" w:cs="Times New Roman"/>
      <w:sz w:val="20"/>
      <w:szCs w:val="20"/>
      <w:lang w:val="tr-TR" w:eastAsia="tr-TR"/>
    </w:rPr>
  </w:style>
  <w:style w:type="character" w:customStyle="1" w:styleId="FootnoteTextChar">
    <w:name w:val="Footnote Text Char"/>
    <w:aliases w:val="Footnote Text_E Char,Footnote TextE Char,Footnote E Char,E Char"/>
    <w:basedOn w:val="DefaultParagraphFont"/>
    <w:link w:val="FootnoteText"/>
    <w:rsid w:val="00141FEF"/>
    <w:rPr>
      <w:rFonts w:ascii="Times New Roman" w:eastAsia="Times New Roman" w:hAnsi="Times New Roman" w:cs="Times New Roman"/>
      <w:sz w:val="20"/>
      <w:szCs w:val="20"/>
      <w:lang w:val="tr-TR" w:eastAsia="tr-TR"/>
    </w:rPr>
  </w:style>
  <w:style w:type="paragraph" w:customStyle="1" w:styleId="MapleOutput">
    <w:name w:val="Maple Output"/>
    <w:next w:val="Normal"/>
    <w:uiPriority w:val="99"/>
    <w:rsid w:val="00141FEF"/>
    <w:pPr>
      <w:autoSpaceDE w:val="0"/>
      <w:autoSpaceDN w:val="0"/>
      <w:adjustRightInd w:val="0"/>
      <w:spacing w:after="0" w:line="360" w:lineRule="auto"/>
      <w:jc w:val="center"/>
    </w:pPr>
    <w:rPr>
      <w:rFonts w:ascii="Times New Roman" w:eastAsia="Times New Roman" w:hAnsi="Times New Roman" w:cs="Times New Roman"/>
      <w:color w:val="000000"/>
      <w:sz w:val="24"/>
      <w:szCs w:val="24"/>
      <w:lang w:eastAsia="tr-TR"/>
    </w:rPr>
  </w:style>
  <w:style w:type="character" w:customStyle="1" w:styleId="apple-style-span">
    <w:name w:val="apple-style-span"/>
    <w:basedOn w:val="DefaultParagraphFont"/>
    <w:rsid w:val="00141FEF"/>
    <w:rPr>
      <w:rFonts w:cs="Times New Roman"/>
    </w:rPr>
  </w:style>
  <w:style w:type="character" w:styleId="SubtleEmphasis">
    <w:name w:val="Subtle Emphasis"/>
    <w:basedOn w:val="DefaultParagraphFont"/>
    <w:uiPriority w:val="19"/>
    <w:qFormat/>
    <w:rsid w:val="00B1467F"/>
    <w:rPr>
      <w:i/>
      <w:iCs/>
      <w:color w:val="404040" w:themeColor="text1" w:themeTint="BF"/>
    </w:rPr>
  </w:style>
  <w:style w:type="paragraph" w:styleId="BodyTextIndent">
    <w:name w:val="Body Text Indent"/>
    <w:basedOn w:val="Normal"/>
    <w:link w:val="BodyTextIndentChar"/>
    <w:uiPriority w:val="99"/>
    <w:unhideWhenUsed/>
    <w:rsid w:val="001A6572"/>
    <w:pPr>
      <w:spacing w:after="120"/>
      <w:ind w:left="360"/>
    </w:pPr>
  </w:style>
  <w:style w:type="character" w:customStyle="1" w:styleId="BodyTextIndentChar">
    <w:name w:val="Body Text Indent Char"/>
    <w:basedOn w:val="DefaultParagraphFont"/>
    <w:link w:val="BodyTextIndent"/>
    <w:uiPriority w:val="99"/>
    <w:rsid w:val="001A6572"/>
  </w:style>
  <w:style w:type="character" w:customStyle="1" w:styleId="kejjeyrkwrd1">
    <w:name w:val="kejjeyrkwrd1"/>
    <w:basedOn w:val="DefaultParagraphFont"/>
    <w:rsid w:val="00DA0A17"/>
  </w:style>
  <w:style w:type="paragraph" w:customStyle="1" w:styleId="ME1">
    <w:name w:val="ME甲信越支部アウトライン1"/>
    <w:basedOn w:val="Normal"/>
    <w:next w:val="Normal"/>
    <w:rsid w:val="00DA0A17"/>
    <w:pPr>
      <w:widowControl w:val="0"/>
      <w:numPr>
        <w:numId w:val="2"/>
      </w:numPr>
      <w:tabs>
        <w:tab w:val="clear" w:pos="400"/>
        <w:tab w:val="num" w:pos="504"/>
      </w:tabs>
      <w:spacing w:before="57" w:after="57" w:line="240" w:lineRule="auto"/>
      <w:ind w:left="403" w:hanging="403"/>
      <w:jc w:val="both"/>
    </w:pPr>
    <w:rPr>
      <w:rFonts w:ascii="Times New Roman" w:eastAsia="MS Mincho" w:hAnsi="Times New Roman" w:cs="Times New Roman"/>
      <w:b/>
      <w:kern w:val="2"/>
      <w:sz w:val="20"/>
      <w:szCs w:val="20"/>
      <w:lang w:eastAsia="ja-JP"/>
    </w:rPr>
  </w:style>
  <w:style w:type="paragraph" w:customStyle="1" w:styleId="ME1-2">
    <w:name w:val="ME甲信越支部アウトライン1-2"/>
    <w:basedOn w:val="Normal"/>
    <w:next w:val="Normal"/>
    <w:rsid w:val="00DA0A17"/>
    <w:pPr>
      <w:widowControl w:val="0"/>
      <w:numPr>
        <w:ilvl w:val="1"/>
        <w:numId w:val="2"/>
      </w:numPr>
      <w:tabs>
        <w:tab w:val="clear" w:pos="1000"/>
        <w:tab w:val="num" w:pos="504"/>
      </w:tabs>
      <w:spacing w:after="0" w:line="240" w:lineRule="auto"/>
      <w:ind w:left="240" w:hangingChars="240" w:hanging="240"/>
      <w:jc w:val="both"/>
    </w:pPr>
    <w:rPr>
      <w:rFonts w:ascii="Times New Roman" w:eastAsia="MS Mincho" w:hAnsi="Times New Roman" w:cs="Times New Roman"/>
      <w:kern w:val="2"/>
      <w:sz w:val="20"/>
      <w:szCs w:val="20"/>
      <w:lang w:eastAsia="ja-JP"/>
    </w:rPr>
  </w:style>
  <w:style w:type="character" w:customStyle="1" w:styleId="st1">
    <w:name w:val="st1"/>
    <w:basedOn w:val="DefaultParagraphFont"/>
    <w:rsid w:val="00DA0A17"/>
  </w:style>
  <w:style w:type="paragraph" w:styleId="PlainText">
    <w:name w:val="Plain Text"/>
    <w:basedOn w:val="Normal"/>
    <w:link w:val="PlainTextChar"/>
    <w:rsid w:val="00DA0A17"/>
    <w:pPr>
      <w:widowControl w:val="0"/>
      <w:spacing w:after="0" w:line="240" w:lineRule="auto"/>
      <w:jc w:val="both"/>
    </w:pPr>
    <w:rPr>
      <w:rFonts w:ascii="MS Mincho" w:eastAsia="MS Mincho" w:hAnsi="Courier New" w:cs="Times New Roman"/>
      <w:kern w:val="2"/>
      <w:sz w:val="21"/>
      <w:szCs w:val="20"/>
      <w:lang w:eastAsia="ja-JP"/>
    </w:rPr>
  </w:style>
  <w:style w:type="character" w:customStyle="1" w:styleId="PlainTextChar">
    <w:name w:val="Plain Text Char"/>
    <w:basedOn w:val="DefaultParagraphFont"/>
    <w:link w:val="PlainText"/>
    <w:rsid w:val="00DA0A17"/>
    <w:rPr>
      <w:rFonts w:ascii="MS Mincho" w:eastAsia="MS Mincho" w:hAnsi="Courier New" w:cs="Times New Roman"/>
      <w:kern w:val="2"/>
      <w:sz w:val="21"/>
      <w:szCs w:val="20"/>
      <w:lang w:eastAsia="ja-JP"/>
    </w:rPr>
  </w:style>
  <w:style w:type="paragraph" w:customStyle="1" w:styleId="SAP19-Level1HeadingMulti-line">
    <w:name w:val="SAP19-Level 1 Heading Multi-line"/>
    <w:qFormat/>
    <w:rsid w:val="00DA0A17"/>
    <w:pPr>
      <w:spacing w:before="468" w:after="156" w:line="240" w:lineRule="exact"/>
      <w:ind w:left="100" w:hangingChars="100" w:hanging="100"/>
      <w:outlineLvl w:val="0"/>
    </w:pPr>
    <w:rPr>
      <w:rFonts w:ascii="Times New Roman" w:eastAsia="Times New Roman" w:hAnsi="Times New Roman" w:cs="Times New Roman"/>
      <w:b/>
      <w:sz w:val="28"/>
      <w:szCs w:val="24"/>
      <w:lang w:val="en-AU" w:eastAsia="zh-CN"/>
    </w:rPr>
  </w:style>
  <w:style w:type="character" w:customStyle="1" w:styleId="SAP10-ParagraphChar">
    <w:name w:val="SAP10-Paragraph Char"/>
    <w:basedOn w:val="DefaultParagraphFont"/>
    <w:link w:val="SAP10-Paragraph"/>
    <w:locked/>
    <w:rsid w:val="00DA0A17"/>
    <w:rPr>
      <w:rFonts w:ascii="Times New Roman" w:eastAsia="Times New Roman" w:hAnsi="Times New Roman" w:cs="Times New Roman"/>
      <w:sz w:val="20"/>
      <w:szCs w:val="24"/>
      <w:lang w:val="en-AU"/>
    </w:rPr>
  </w:style>
  <w:style w:type="paragraph" w:customStyle="1" w:styleId="SAP10-Paragraph">
    <w:name w:val="SAP10-Paragraph"/>
    <w:link w:val="SAP10-ParagraphChar"/>
    <w:rsid w:val="00DA0A17"/>
    <w:pPr>
      <w:adjustRightInd w:val="0"/>
      <w:snapToGrid w:val="0"/>
      <w:spacing w:after="0" w:line="240" w:lineRule="exact"/>
      <w:ind w:firstLineChars="100" w:firstLine="100"/>
      <w:jc w:val="both"/>
    </w:pPr>
    <w:rPr>
      <w:rFonts w:ascii="Times New Roman" w:eastAsia="Times New Roman" w:hAnsi="Times New Roman" w:cs="Times New Roman"/>
      <w:sz w:val="20"/>
      <w:szCs w:val="24"/>
      <w:lang w:val="en-AU"/>
    </w:rPr>
  </w:style>
  <w:style w:type="paragraph" w:customStyle="1" w:styleId="references">
    <w:name w:val="references"/>
    <w:uiPriority w:val="99"/>
    <w:rsid w:val="00DA0A17"/>
    <w:pPr>
      <w:numPr>
        <w:numId w:val="3"/>
      </w:numPr>
      <w:spacing w:after="50" w:line="180" w:lineRule="exact"/>
      <w:jc w:val="both"/>
    </w:pPr>
    <w:rPr>
      <w:rFonts w:ascii="Times New Roman" w:eastAsia="MS Mincho" w:hAnsi="Times New Roman" w:cs="Times New Roman"/>
      <w:noProof/>
      <w:sz w:val="16"/>
      <w:szCs w:val="16"/>
    </w:rPr>
  </w:style>
  <w:style w:type="character" w:customStyle="1" w:styleId="invnum">
    <w:name w:val="inv_num"/>
    <w:basedOn w:val="DefaultParagraphFont"/>
    <w:rsid w:val="00DA0A17"/>
  </w:style>
  <w:style w:type="paragraph" w:customStyle="1" w:styleId="keywords">
    <w:name w:val="key words"/>
    <w:uiPriority w:val="99"/>
    <w:rsid w:val="00737C93"/>
    <w:pPr>
      <w:suppressAutoHyphens/>
      <w:spacing w:after="120" w:line="240" w:lineRule="auto"/>
      <w:ind w:firstLine="288"/>
      <w:jc w:val="both"/>
    </w:pPr>
    <w:rPr>
      <w:rFonts w:ascii="Times New Roman" w:eastAsia="SimSun" w:hAnsi="Times New Roman" w:cs="Times New Roman"/>
      <w:b/>
      <w:bCs/>
      <w:iCs/>
      <w:sz w:val="18"/>
      <w:szCs w:val="18"/>
    </w:rPr>
  </w:style>
  <w:style w:type="character" w:customStyle="1" w:styleId="A1">
    <w:name w:val="A1"/>
    <w:uiPriority w:val="99"/>
    <w:rsid w:val="00747EB9"/>
    <w:rPr>
      <w:b/>
      <w:bCs/>
      <w:color w:val="000000"/>
      <w:sz w:val="20"/>
      <w:szCs w:val="20"/>
    </w:rPr>
  </w:style>
  <w:style w:type="character" w:customStyle="1" w:styleId="A2">
    <w:name w:val="A2"/>
    <w:uiPriority w:val="99"/>
    <w:rsid w:val="00747EB9"/>
    <w:rPr>
      <w:b/>
      <w:bCs/>
      <w:color w:val="000000"/>
      <w:sz w:val="11"/>
      <w:szCs w:val="11"/>
    </w:rPr>
  </w:style>
  <w:style w:type="paragraph" w:styleId="BodyText2">
    <w:name w:val="Body Text 2"/>
    <w:basedOn w:val="Normal"/>
    <w:link w:val="BodyText2Char"/>
    <w:unhideWhenUsed/>
    <w:rsid w:val="00F272D7"/>
    <w:pPr>
      <w:spacing w:after="120" w:line="480" w:lineRule="auto"/>
    </w:pPr>
  </w:style>
  <w:style w:type="character" w:customStyle="1" w:styleId="BodyText2Char">
    <w:name w:val="Body Text 2 Char"/>
    <w:basedOn w:val="DefaultParagraphFont"/>
    <w:link w:val="BodyText2"/>
    <w:uiPriority w:val="99"/>
    <w:semiHidden/>
    <w:rsid w:val="00F272D7"/>
  </w:style>
  <w:style w:type="character" w:customStyle="1" w:styleId="fn">
    <w:name w:val="fn"/>
    <w:basedOn w:val="DefaultParagraphFont"/>
    <w:rsid w:val="00F272D7"/>
  </w:style>
  <w:style w:type="paragraph" w:customStyle="1" w:styleId="a0">
    <w:name w:val=".."/>
    <w:basedOn w:val="Normal"/>
    <w:next w:val="Normal"/>
    <w:uiPriority w:val="99"/>
    <w:rsid w:val="00C0063E"/>
    <w:pPr>
      <w:autoSpaceDE w:val="0"/>
      <w:autoSpaceDN w:val="0"/>
      <w:adjustRightInd w:val="0"/>
      <w:spacing w:after="0" w:line="240" w:lineRule="auto"/>
    </w:pPr>
    <w:rPr>
      <w:rFonts w:ascii="Arial" w:hAnsi="Arial" w:cs="Arial"/>
      <w:sz w:val="24"/>
      <w:szCs w:val="24"/>
    </w:rPr>
  </w:style>
  <w:style w:type="paragraph" w:customStyle="1" w:styleId="TableParagraph">
    <w:name w:val="Table Paragraph"/>
    <w:basedOn w:val="Normal"/>
    <w:uiPriority w:val="1"/>
    <w:qFormat/>
    <w:rsid w:val="0031228A"/>
    <w:pPr>
      <w:widowControl w:val="0"/>
      <w:spacing w:after="0" w:line="193" w:lineRule="exact"/>
      <w:ind w:left="119"/>
    </w:pPr>
    <w:rPr>
      <w:rFonts w:ascii="PMingLiU" w:eastAsia="PMingLiU" w:hAnsi="PMingLiU" w:cs="PMingLiU"/>
    </w:rPr>
  </w:style>
  <w:style w:type="character" w:customStyle="1" w:styleId="texhtml">
    <w:name w:val="texhtml"/>
    <w:basedOn w:val="DefaultParagraphFont"/>
    <w:rsid w:val="00423F98"/>
  </w:style>
  <w:style w:type="character" w:customStyle="1" w:styleId="nowrap">
    <w:name w:val="nowrap"/>
    <w:basedOn w:val="DefaultParagraphFont"/>
    <w:rsid w:val="00423F98"/>
  </w:style>
  <w:style w:type="paragraph" w:styleId="Subtitle">
    <w:name w:val="Subtitle"/>
    <w:basedOn w:val="Normal"/>
    <w:next w:val="Normal"/>
    <w:link w:val="SubtitleChar"/>
    <w:uiPriority w:val="11"/>
    <w:qFormat/>
    <w:rsid w:val="009456F6"/>
    <w:pPr>
      <w:spacing w:before="200" w:after="900" w:line="240" w:lineRule="auto"/>
      <w:jc w:val="right"/>
    </w:pPr>
    <w:rPr>
      <w:i/>
      <w:iCs/>
      <w:sz w:val="24"/>
      <w:szCs w:val="24"/>
      <w:lang w:bidi="en-US"/>
    </w:rPr>
  </w:style>
  <w:style w:type="character" w:customStyle="1" w:styleId="SubtitleChar">
    <w:name w:val="Subtitle Char"/>
    <w:basedOn w:val="DefaultParagraphFont"/>
    <w:link w:val="Subtitle"/>
    <w:uiPriority w:val="11"/>
    <w:rsid w:val="009456F6"/>
    <w:rPr>
      <w:i/>
      <w:iCs/>
      <w:sz w:val="24"/>
      <w:szCs w:val="24"/>
      <w:lang w:bidi="en-US"/>
    </w:rPr>
  </w:style>
  <w:style w:type="numbering" w:customStyle="1" w:styleId="BulletBig">
    <w:name w:val="Bullet Big"/>
    <w:rsid w:val="00615CD5"/>
    <w:pPr>
      <w:numPr>
        <w:numId w:val="4"/>
      </w:numPr>
    </w:pPr>
  </w:style>
  <w:style w:type="numbering" w:customStyle="1" w:styleId="Numbered">
    <w:name w:val="Numbered"/>
    <w:rsid w:val="00615CD5"/>
    <w:pPr>
      <w:numPr>
        <w:numId w:val="5"/>
      </w:numPr>
    </w:pPr>
  </w:style>
  <w:style w:type="paragraph" w:styleId="Caption">
    <w:name w:val="caption"/>
    <w:basedOn w:val="Normal"/>
    <w:next w:val="Normal"/>
    <w:link w:val="CaptionChar"/>
    <w:uiPriority w:val="35"/>
    <w:qFormat/>
    <w:rsid w:val="0056762B"/>
    <w:pPr>
      <w:spacing w:after="0" w:line="240" w:lineRule="auto"/>
      <w:jc w:val="both"/>
    </w:pPr>
    <w:rPr>
      <w:rFonts w:ascii="Times New Roman" w:eastAsia="Times New Roman" w:hAnsi="Times New Roman" w:cs="Times New Roman"/>
      <w:b/>
      <w:bCs/>
      <w:kern w:val="24"/>
      <w:szCs w:val="24"/>
    </w:rPr>
  </w:style>
  <w:style w:type="character" w:styleId="CommentReference">
    <w:name w:val="annotation reference"/>
    <w:uiPriority w:val="99"/>
    <w:semiHidden/>
    <w:unhideWhenUsed/>
    <w:rsid w:val="00D46F17"/>
    <w:rPr>
      <w:sz w:val="16"/>
      <w:szCs w:val="16"/>
    </w:rPr>
  </w:style>
  <w:style w:type="paragraph" w:styleId="CommentSubject">
    <w:name w:val="annotation subject"/>
    <w:basedOn w:val="CommentText"/>
    <w:next w:val="CommentText"/>
    <w:link w:val="CommentSubjectChar"/>
    <w:uiPriority w:val="99"/>
    <w:semiHidden/>
    <w:unhideWhenUsed/>
    <w:rsid w:val="00D46F17"/>
    <w:pPr>
      <w:spacing w:after="160"/>
    </w:pPr>
    <w:rPr>
      <w:b/>
      <w:bCs/>
      <w:lang w:val="en-US"/>
    </w:rPr>
  </w:style>
  <w:style w:type="character" w:customStyle="1" w:styleId="CommentSubjectChar">
    <w:name w:val="Comment Subject Char"/>
    <w:basedOn w:val="CommentTextChar"/>
    <w:link w:val="CommentSubject"/>
    <w:uiPriority w:val="99"/>
    <w:semiHidden/>
    <w:rsid w:val="00D46F17"/>
    <w:rPr>
      <w:b/>
      <w:bCs/>
      <w:sz w:val="20"/>
      <w:szCs w:val="20"/>
      <w:lang w:val="en-GB"/>
    </w:rPr>
  </w:style>
  <w:style w:type="character" w:styleId="FootnoteReference">
    <w:name w:val="footnote reference"/>
    <w:basedOn w:val="DefaultParagraphFont"/>
    <w:unhideWhenUsed/>
    <w:rsid w:val="00D35506"/>
    <w:rPr>
      <w:vertAlign w:val="superscript"/>
    </w:rPr>
  </w:style>
  <w:style w:type="character" w:customStyle="1" w:styleId="hlfld-title2">
    <w:name w:val="hlfld-title2"/>
    <w:basedOn w:val="DefaultParagraphFont"/>
    <w:rsid w:val="006A2AEA"/>
  </w:style>
  <w:style w:type="character" w:customStyle="1" w:styleId="hlfld-contribauthor">
    <w:name w:val="hlfld-contribauthor"/>
    <w:basedOn w:val="DefaultParagraphFont"/>
    <w:rsid w:val="006A2AEA"/>
  </w:style>
  <w:style w:type="character" w:customStyle="1" w:styleId="nlmx">
    <w:name w:val="nlm_x"/>
    <w:basedOn w:val="DefaultParagraphFont"/>
    <w:rsid w:val="006A2AEA"/>
  </w:style>
  <w:style w:type="paragraph" w:customStyle="1" w:styleId="ListParagraph1">
    <w:name w:val="List Paragraph1"/>
    <w:basedOn w:val="Normal"/>
    <w:uiPriority w:val="34"/>
    <w:qFormat/>
    <w:rsid w:val="007F06C3"/>
    <w:pPr>
      <w:spacing w:after="200" w:line="276" w:lineRule="auto"/>
      <w:ind w:left="720"/>
    </w:pPr>
    <w:rPr>
      <w:rFonts w:ascii="Calibri" w:eastAsia="Calibri" w:hAnsi="Calibri" w:cs="Times New Roman"/>
      <w:lang w:val="ru-RU" w:eastAsia="ru-RU"/>
    </w:rPr>
  </w:style>
  <w:style w:type="character" w:customStyle="1" w:styleId="Heading8Char">
    <w:name w:val="Heading 8 Char"/>
    <w:basedOn w:val="DefaultParagraphFont"/>
    <w:link w:val="Heading8"/>
    <w:uiPriority w:val="9"/>
    <w:rsid w:val="0013458F"/>
    <w:rPr>
      <w:rFonts w:ascii="Arial" w:eastAsia="Times New Roman" w:hAnsi="Arial" w:cs="Times New Roman"/>
      <w:b/>
      <w:bCs/>
      <w:sz w:val="24"/>
    </w:rPr>
  </w:style>
  <w:style w:type="character" w:customStyle="1" w:styleId="textssecondarysummary">
    <w:name w:val="textssecondarysummary"/>
    <w:basedOn w:val="DefaultParagraphFont"/>
    <w:rsid w:val="0013458F"/>
  </w:style>
  <w:style w:type="character" w:customStyle="1" w:styleId="newbody">
    <w:name w:val="newbody"/>
    <w:basedOn w:val="DefaultParagraphFont"/>
    <w:rsid w:val="0013458F"/>
  </w:style>
  <w:style w:type="character" w:customStyle="1" w:styleId="newheadline">
    <w:name w:val="newheadline"/>
    <w:rsid w:val="0013458F"/>
    <w:rPr>
      <w:rFonts w:ascii="Arial" w:hAnsi="Arial" w:cs="Arial"/>
      <w:sz w:val="28"/>
    </w:rPr>
  </w:style>
  <w:style w:type="paragraph" w:styleId="Title">
    <w:name w:val="Title"/>
    <w:basedOn w:val="Normal"/>
    <w:link w:val="TitleChar"/>
    <w:uiPriority w:val="10"/>
    <w:qFormat/>
    <w:rsid w:val="0013458F"/>
    <w:pPr>
      <w:spacing w:after="0" w:line="240" w:lineRule="auto"/>
      <w:jc w:val="center"/>
    </w:pPr>
    <w:rPr>
      <w:rFonts w:ascii="Times New Roman" w:eastAsia="Times New Roman" w:hAnsi="Times New Roman" w:cs="Times New Roman"/>
      <w:b/>
      <w:bCs/>
      <w:sz w:val="28"/>
      <w:szCs w:val="24"/>
      <w:lang w:val="en-GB"/>
    </w:rPr>
  </w:style>
  <w:style w:type="character" w:customStyle="1" w:styleId="TitleChar">
    <w:name w:val="Title Char"/>
    <w:basedOn w:val="DefaultParagraphFont"/>
    <w:link w:val="Title"/>
    <w:uiPriority w:val="10"/>
    <w:rsid w:val="0013458F"/>
    <w:rPr>
      <w:rFonts w:ascii="Times New Roman" w:eastAsia="Times New Roman" w:hAnsi="Times New Roman" w:cs="Times New Roman"/>
      <w:b/>
      <w:bCs/>
      <w:sz w:val="28"/>
      <w:szCs w:val="24"/>
      <w:lang w:val="en-GB"/>
    </w:rPr>
  </w:style>
  <w:style w:type="character" w:styleId="FollowedHyperlink">
    <w:name w:val="FollowedHyperlink"/>
    <w:uiPriority w:val="99"/>
    <w:rsid w:val="0013458F"/>
    <w:rPr>
      <w:color w:val="800080"/>
      <w:u w:val="single"/>
    </w:rPr>
  </w:style>
  <w:style w:type="paragraph" w:customStyle="1" w:styleId="Body">
    <w:name w:val="Body"/>
    <w:basedOn w:val="Normal"/>
    <w:rsid w:val="0013458F"/>
    <w:pPr>
      <w:spacing w:before="120" w:after="0" w:line="240" w:lineRule="auto"/>
      <w:ind w:left="709"/>
    </w:pPr>
    <w:rPr>
      <w:rFonts w:ascii="Arial" w:eastAsia="Times New Roman" w:hAnsi="Arial" w:cs="Times New Roman"/>
      <w:sz w:val="20"/>
      <w:szCs w:val="20"/>
      <w:lang w:eastAsia="de-DE"/>
    </w:rPr>
  </w:style>
  <w:style w:type="paragraph" w:customStyle="1" w:styleId="Heading">
    <w:name w:val="Heading"/>
    <w:basedOn w:val="Normal"/>
    <w:next w:val="Normal"/>
    <w:rsid w:val="0013458F"/>
    <w:pPr>
      <w:keepNext/>
      <w:numPr>
        <w:numId w:val="7"/>
      </w:numPr>
      <w:tabs>
        <w:tab w:val="clear" w:pos="1080"/>
      </w:tabs>
      <w:spacing w:before="600" w:after="240" w:line="480" w:lineRule="exact"/>
      <w:ind w:left="0" w:firstLine="0"/>
    </w:pPr>
    <w:rPr>
      <w:rFonts w:ascii="Arial" w:eastAsia="Times New Roman" w:hAnsi="Arial" w:cs="Times New Roman"/>
      <w:b/>
      <w:sz w:val="32"/>
      <w:szCs w:val="20"/>
      <w:lang w:eastAsia="de-DE"/>
    </w:rPr>
  </w:style>
  <w:style w:type="paragraph" w:customStyle="1" w:styleId="CellBody">
    <w:name w:val="CellBody"/>
    <w:basedOn w:val="Normal"/>
    <w:rsid w:val="0013458F"/>
    <w:pPr>
      <w:spacing w:before="40" w:after="20" w:line="240" w:lineRule="auto"/>
      <w:ind w:left="57"/>
    </w:pPr>
    <w:rPr>
      <w:rFonts w:ascii="Arial" w:eastAsia="Times New Roman" w:hAnsi="Arial" w:cs="Times New Roman"/>
      <w:sz w:val="20"/>
      <w:szCs w:val="20"/>
      <w:lang w:eastAsia="de-DE"/>
    </w:rPr>
  </w:style>
  <w:style w:type="paragraph" w:customStyle="1" w:styleId="Hyphen">
    <w:name w:val="Hyphen"/>
    <w:basedOn w:val="CellBody"/>
    <w:rsid w:val="0013458F"/>
    <w:pPr>
      <w:tabs>
        <w:tab w:val="num" w:pos="420"/>
      </w:tabs>
      <w:spacing w:before="0" w:after="0"/>
      <w:ind w:left="420" w:hanging="420"/>
    </w:pPr>
  </w:style>
  <w:style w:type="paragraph" w:customStyle="1" w:styleId="Bullet">
    <w:name w:val="Bullet"/>
    <w:basedOn w:val="CellBody"/>
    <w:rsid w:val="0013458F"/>
    <w:pPr>
      <w:numPr>
        <w:numId w:val="15"/>
      </w:numPr>
      <w:tabs>
        <w:tab w:val="clear" w:pos="777"/>
        <w:tab w:val="num" w:pos="1134"/>
      </w:tabs>
      <w:spacing w:before="60" w:after="0"/>
      <w:ind w:left="1135" w:hanging="284"/>
    </w:pPr>
  </w:style>
  <w:style w:type="paragraph" w:customStyle="1" w:styleId="Text1">
    <w:name w:val="Text1"/>
    <w:basedOn w:val="Hyphen"/>
    <w:rsid w:val="0013458F"/>
    <w:pPr>
      <w:numPr>
        <w:numId w:val="8"/>
      </w:numPr>
      <w:tabs>
        <w:tab w:val="clear" w:pos="360"/>
      </w:tabs>
      <w:ind w:left="720" w:firstLine="0"/>
    </w:pPr>
  </w:style>
  <w:style w:type="paragraph" w:customStyle="1" w:styleId="Text2">
    <w:name w:val="Text2"/>
    <w:basedOn w:val="Hyphen"/>
    <w:rsid w:val="0013458F"/>
    <w:pPr>
      <w:tabs>
        <w:tab w:val="clear" w:pos="420"/>
      </w:tabs>
      <w:ind w:left="720" w:firstLine="0"/>
    </w:pPr>
  </w:style>
  <w:style w:type="paragraph" w:customStyle="1" w:styleId="Bullet1">
    <w:name w:val="Bullet1"/>
    <w:basedOn w:val="Bullet"/>
    <w:rsid w:val="0013458F"/>
    <w:pPr>
      <w:numPr>
        <w:numId w:val="0"/>
      </w:numPr>
      <w:tabs>
        <w:tab w:val="num" w:pos="400"/>
      </w:tabs>
      <w:ind w:left="400" w:hanging="400"/>
    </w:pPr>
  </w:style>
  <w:style w:type="paragraph" w:customStyle="1" w:styleId="Text3">
    <w:name w:val="Text3"/>
    <w:basedOn w:val="Text2"/>
    <w:rsid w:val="0013458F"/>
    <w:pPr>
      <w:ind w:left="1350" w:hanging="630"/>
    </w:pPr>
  </w:style>
  <w:style w:type="paragraph" w:customStyle="1" w:styleId="Text4">
    <w:name w:val="Text4"/>
    <w:basedOn w:val="Text3"/>
    <w:rsid w:val="0013458F"/>
    <w:pPr>
      <w:ind w:left="1440" w:firstLine="0"/>
    </w:pPr>
  </w:style>
  <w:style w:type="paragraph" w:customStyle="1" w:styleId="Rule">
    <w:name w:val="Rule"/>
    <w:basedOn w:val="Body"/>
    <w:rsid w:val="0013458F"/>
    <w:pPr>
      <w:numPr>
        <w:numId w:val="9"/>
      </w:numPr>
      <w:tabs>
        <w:tab w:val="clear" w:pos="360"/>
      </w:tabs>
      <w:ind w:left="1152" w:hanging="432"/>
    </w:pPr>
  </w:style>
  <w:style w:type="paragraph" w:customStyle="1" w:styleId="Reference">
    <w:name w:val="Reference"/>
    <w:basedOn w:val="Body"/>
    <w:rsid w:val="0013458F"/>
    <w:pPr>
      <w:numPr>
        <w:numId w:val="4"/>
      </w:numPr>
      <w:tabs>
        <w:tab w:val="left" w:pos="1260"/>
        <w:tab w:val="left" w:pos="2970"/>
      </w:tabs>
      <w:jc w:val="both"/>
    </w:pPr>
  </w:style>
  <w:style w:type="paragraph" w:customStyle="1" w:styleId="DocumentTitle">
    <w:name w:val="Document Title"/>
    <w:basedOn w:val="Normal"/>
    <w:rsid w:val="0013458F"/>
    <w:pPr>
      <w:spacing w:before="120" w:after="120" w:line="240" w:lineRule="auto"/>
      <w:ind w:right="57"/>
      <w:jc w:val="center"/>
    </w:pPr>
    <w:rPr>
      <w:rFonts w:ascii="Arial" w:eastAsia="Times New Roman" w:hAnsi="Arial" w:cs="Times New Roman"/>
      <w:sz w:val="56"/>
      <w:szCs w:val="20"/>
      <w:lang w:val="de-DE" w:eastAsia="de-DE"/>
    </w:rPr>
  </w:style>
  <w:style w:type="paragraph" w:customStyle="1" w:styleId="CellHeading">
    <w:name w:val="CellHeading"/>
    <w:basedOn w:val="Normal"/>
    <w:rsid w:val="0013458F"/>
    <w:pPr>
      <w:tabs>
        <w:tab w:val="left" w:pos="3856"/>
        <w:tab w:val="left" w:pos="5103"/>
        <w:tab w:val="left" w:pos="6407"/>
        <w:tab w:val="left" w:pos="7711"/>
        <w:tab w:val="left" w:pos="8959"/>
      </w:tabs>
      <w:spacing w:before="60" w:after="20" w:line="240" w:lineRule="exact"/>
      <w:ind w:left="170" w:right="227"/>
    </w:pPr>
    <w:rPr>
      <w:rFonts w:ascii="Helvetica" w:eastAsia="Times New Roman" w:hAnsi="Helvetica" w:cs="Times New Roman"/>
      <w:b/>
      <w:sz w:val="20"/>
      <w:szCs w:val="20"/>
      <w:lang w:eastAsia="de-DE"/>
    </w:rPr>
  </w:style>
  <w:style w:type="paragraph" w:customStyle="1" w:styleId="RuleHeader">
    <w:name w:val="RuleHeader"/>
    <w:basedOn w:val="Rule"/>
    <w:rsid w:val="0013458F"/>
    <w:rPr>
      <w:b/>
    </w:rPr>
  </w:style>
  <w:style w:type="paragraph" w:customStyle="1" w:styleId="BulletIntendent">
    <w:name w:val="Bullet Intendent"/>
    <w:basedOn w:val="ListBullet3"/>
    <w:rsid w:val="0013458F"/>
    <w:pPr>
      <w:numPr>
        <w:numId w:val="0"/>
      </w:numPr>
      <w:tabs>
        <w:tab w:val="num" w:pos="926"/>
      </w:tabs>
      <w:spacing w:before="80" w:after="80" w:line="280" w:lineRule="exact"/>
      <w:ind w:left="926" w:hanging="360"/>
      <w:jc w:val="both"/>
    </w:pPr>
    <w:rPr>
      <w:sz w:val="24"/>
    </w:rPr>
  </w:style>
  <w:style w:type="paragraph" w:styleId="ListBullet3">
    <w:name w:val="List Bullet 3"/>
    <w:basedOn w:val="Normal"/>
    <w:autoRedefine/>
    <w:rsid w:val="0013458F"/>
    <w:pPr>
      <w:numPr>
        <w:numId w:val="10"/>
      </w:numPr>
      <w:tabs>
        <w:tab w:val="clear" w:pos="643"/>
        <w:tab w:val="num" w:pos="926"/>
      </w:tabs>
      <w:spacing w:after="0" w:line="240" w:lineRule="auto"/>
      <w:ind w:left="926"/>
    </w:pPr>
    <w:rPr>
      <w:rFonts w:ascii="Times New Roman" w:eastAsia="Times New Roman" w:hAnsi="Times New Roman" w:cs="Times New Roman"/>
      <w:sz w:val="20"/>
      <w:szCs w:val="20"/>
      <w:lang w:eastAsia="de-DE"/>
    </w:rPr>
  </w:style>
  <w:style w:type="paragraph" w:styleId="ListBullet2">
    <w:name w:val="List Bullet 2"/>
    <w:basedOn w:val="Normal"/>
    <w:autoRedefine/>
    <w:rsid w:val="0013458F"/>
    <w:pPr>
      <w:numPr>
        <w:numId w:val="12"/>
      </w:numPr>
      <w:tabs>
        <w:tab w:val="clear" w:pos="360"/>
        <w:tab w:val="num" w:pos="643"/>
      </w:tabs>
      <w:spacing w:before="80" w:after="80" w:line="280" w:lineRule="exact"/>
      <w:ind w:left="641" w:hanging="357"/>
      <w:jc w:val="both"/>
    </w:pPr>
    <w:rPr>
      <w:rFonts w:ascii="Times New Roman" w:eastAsia="Times New Roman" w:hAnsi="Times New Roman" w:cs="Times New Roman"/>
      <w:sz w:val="24"/>
      <w:szCs w:val="20"/>
      <w:lang w:eastAsia="de-DE"/>
    </w:rPr>
  </w:style>
  <w:style w:type="paragraph" w:styleId="ListBullet">
    <w:name w:val="List Bullet"/>
    <w:basedOn w:val="Normal"/>
    <w:autoRedefine/>
    <w:rsid w:val="0013458F"/>
    <w:pPr>
      <w:numPr>
        <w:numId w:val="13"/>
      </w:numPr>
      <w:tabs>
        <w:tab w:val="clear" w:pos="926"/>
        <w:tab w:val="num" w:pos="360"/>
      </w:tabs>
      <w:spacing w:before="80" w:after="80" w:line="280" w:lineRule="exact"/>
      <w:ind w:left="360"/>
      <w:jc w:val="both"/>
    </w:pPr>
    <w:rPr>
      <w:rFonts w:ascii="Arial" w:eastAsia="Times New Roman" w:hAnsi="Arial" w:cs="Times New Roman"/>
      <w:szCs w:val="20"/>
      <w:lang w:eastAsia="de-DE"/>
    </w:rPr>
  </w:style>
  <w:style w:type="paragraph" w:customStyle="1" w:styleId="BulletIndent">
    <w:name w:val="Bullet Indent"/>
    <w:basedOn w:val="ListBullet3"/>
    <w:rsid w:val="0013458F"/>
    <w:pPr>
      <w:numPr>
        <w:numId w:val="6"/>
      </w:numPr>
      <w:spacing w:before="80" w:after="80" w:line="280" w:lineRule="exact"/>
      <w:jc w:val="both"/>
    </w:pPr>
    <w:rPr>
      <w:rFonts w:ascii="Arial" w:hAnsi="Arial"/>
      <w:sz w:val="22"/>
    </w:rPr>
  </w:style>
  <w:style w:type="paragraph" w:styleId="BodyText3">
    <w:name w:val="Body Text 3"/>
    <w:basedOn w:val="Normal"/>
    <w:link w:val="BodyText3Char"/>
    <w:rsid w:val="0013458F"/>
    <w:pPr>
      <w:numPr>
        <w:numId w:val="11"/>
      </w:numPr>
      <w:tabs>
        <w:tab w:val="clear" w:pos="926"/>
      </w:tabs>
      <w:spacing w:before="240" w:after="240" w:line="280" w:lineRule="exact"/>
      <w:ind w:left="0" w:firstLine="0"/>
    </w:pPr>
    <w:rPr>
      <w:rFonts w:ascii="Times New Roman" w:eastAsia="Times New Roman" w:hAnsi="Times New Roman" w:cs="Times New Roman"/>
      <w:sz w:val="24"/>
      <w:szCs w:val="20"/>
      <w:lang w:eastAsia="de-DE"/>
    </w:rPr>
  </w:style>
  <w:style w:type="character" w:customStyle="1" w:styleId="BodyText3Char">
    <w:name w:val="Body Text 3 Char"/>
    <w:basedOn w:val="DefaultParagraphFont"/>
    <w:link w:val="BodyText3"/>
    <w:rsid w:val="0013458F"/>
    <w:rPr>
      <w:rFonts w:ascii="Times New Roman" w:eastAsia="Times New Roman" w:hAnsi="Times New Roman" w:cs="Times New Roman"/>
      <w:sz w:val="24"/>
      <w:szCs w:val="20"/>
      <w:lang w:eastAsia="de-DE"/>
    </w:rPr>
  </w:style>
  <w:style w:type="paragraph" w:styleId="TOC9">
    <w:name w:val="toc 9"/>
    <w:basedOn w:val="Normal"/>
    <w:next w:val="Normal"/>
    <w:autoRedefine/>
    <w:semiHidden/>
    <w:rsid w:val="0013458F"/>
    <w:pPr>
      <w:spacing w:before="240" w:after="240" w:line="280" w:lineRule="exact"/>
      <w:ind w:left="1920"/>
      <w:jc w:val="both"/>
    </w:pPr>
    <w:rPr>
      <w:rFonts w:ascii="Times New Roman" w:eastAsia="Times New Roman" w:hAnsi="Times New Roman" w:cs="Times New Roman"/>
      <w:sz w:val="24"/>
      <w:szCs w:val="20"/>
      <w:lang w:eastAsia="de-DE"/>
    </w:rPr>
  </w:style>
  <w:style w:type="paragraph" w:customStyle="1" w:styleId="Heading20">
    <w:name w:val="Heading_2"/>
    <w:basedOn w:val="Normal"/>
    <w:rsid w:val="0013458F"/>
    <w:pPr>
      <w:spacing w:before="360" w:after="120" w:line="240" w:lineRule="auto"/>
    </w:pPr>
    <w:rPr>
      <w:rFonts w:ascii="Arial" w:eastAsia="Times New Roman" w:hAnsi="Arial" w:cs="Times New Roman"/>
      <w:b/>
      <w:sz w:val="28"/>
      <w:szCs w:val="20"/>
      <w:lang w:eastAsia="de-DE"/>
    </w:rPr>
  </w:style>
  <w:style w:type="paragraph" w:customStyle="1" w:styleId="Text">
    <w:name w:val="Text"/>
    <w:basedOn w:val="Normal"/>
    <w:rsid w:val="0013458F"/>
    <w:pPr>
      <w:spacing w:before="120" w:after="120" w:line="240" w:lineRule="auto"/>
    </w:pPr>
    <w:rPr>
      <w:rFonts w:ascii="Arial" w:eastAsia="Times New Roman" w:hAnsi="Arial" w:cs="Times New Roman"/>
      <w:szCs w:val="20"/>
      <w:lang w:eastAsia="de-DE"/>
    </w:rPr>
  </w:style>
  <w:style w:type="paragraph" w:customStyle="1" w:styleId="Body1">
    <w:name w:val="Body_1"/>
    <w:basedOn w:val="BulletIntendent"/>
    <w:rsid w:val="0013458F"/>
    <w:pPr>
      <w:jc w:val="left"/>
    </w:pPr>
    <w:rPr>
      <w:rFonts w:ascii="Arial" w:hAnsi="Arial"/>
      <w:sz w:val="22"/>
    </w:rPr>
  </w:style>
  <w:style w:type="paragraph" w:customStyle="1" w:styleId="Bodyitalic">
    <w:name w:val="Body_italic"/>
    <w:basedOn w:val="Normal"/>
    <w:rsid w:val="0013458F"/>
    <w:pPr>
      <w:spacing w:after="0" w:line="240" w:lineRule="auto"/>
    </w:pPr>
    <w:rPr>
      <w:rFonts w:ascii="Arial" w:eastAsia="Times New Roman" w:hAnsi="Arial" w:cs="Times New Roman"/>
      <w:i/>
      <w:szCs w:val="20"/>
      <w:lang w:eastAsia="de-DE"/>
    </w:rPr>
  </w:style>
  <w:style w:type="paragraph" w:styleId="TOC1">
    <w:name w:val="toc 1"/>
    <w:basedOn w:val="Normal"/>
    <w:next w:val="Normal"/>
    <w:autoRedefine/>
    <w:semiHidden/>
    <w:rsid w:val="0013458F"/>
    <w:pPr>
      <w:tabs>
        <w:tab w:val="left" w:pos="720"/>
        <w:tab w:val="right" w:leader="dot" w:pos="9356"/>
      </w:tabs>
      <w:spacing w:before="120" w:after="0" w:line="240" w:lineRule="auto"/>
      <w:ind w:left="113" w:right="567"/>
      <w:jc w:val="both"/>
    </w:pPr>
    <w:rPr>
      <w:rFonts w:ascii="Arial" w:eastAsia="Times New Roman" w:hAnsi="Arial" w:cs="Times New Roman"/>
      <w:b/>
      <w:noProof/>
      <w:sz w:val="24"/>
      <w:szCs w:val="20"/>
      <w:lang w:eastAsia="de-DE"/>
    </w:rPr>
  </w:style>
  <w:style w:type="paragraph" w:styleId="TOC4">
    <w:name w:val="toc 4"/>
    <w:basedOn w:val="Normal"/>
    <w:next w:val="Normal"/>
    <w:autoRedefine/>
    <w:semiHidden/>
    <w:rsid w:val="0013458F"/>
    <w:pPr>
      <w:spacing w:before="240" w:after="240" w:line="280" w:lineRule="exact"/>
      <w:ind w:left="720"/>
      <w:jc w:val="both"/>
    </w:pPr>
    <w:rPr>
      <w:rFonts w:ascii="Times New Roman" w:eastAsia="Times New Roman" w:hAnsi="Times New Roman" w:cs="Times New Roman"/>
      <w:sz w:val="24"/>
      <w:szCs w:val="20"/>
      <w:lang w:eastAsia="de-DE"/>
    </w:rPr>
  </w:style>
  <w:style w:type="paragraph" w:styleId="TOC2">
    <w:name w:val="toc 2"/>
    <w:basedOn w:val="Normal"/>
    <w:next w:val="Normal"/>
    <w:autoRedefine/>
    <w:semiHidden/>
    <w:rsid w:val="0013458F"/>
    <w:pPr>
      <w:tabs>
        <w:tab w:val="left" w:pos="737"/>
        <w:tab w:val="left" w:pos="1418"/>
        <w:tab w:val="right" w:leader="dot" w:pos="9356"/>
      </w:tabs>
      <w:spacing w:before="40" w:after="20" w:line="240" w:lineRule="auto"/>
      <w:ind w:left="737"/>
      <w:jc w:val="both"/>
    </w:pPr>
    <w:rPr>
      <w:rFonts w:ascii="Arial" w:eastAsia="Times New Roman" w:hAnsi="Arial" w:cs="Times New Roman"/>
      <w:b/>
      <w:noProof/>
      <w:szCs w:val="20"/>
      <w:lang w:eastAsia="de-DE"/>
    </w:rPr>
  </w:style>
  <w:style w:type="paragraph" w:styleId="TOC3">
    <w:name w:val="toc 3"/>
    <w:basedOn w:val="Normal"/>
    <w:next w:val="Normal"/>
    <w:autoRedefine/>
    <w:semiHidden/>
    <w:rsid w:val="0013458F"/>
    <w:pPr>
      <w:tabs>
        <w:tab w:val="left" w:pos="2268"/>
        <w:tab w:val="right" w:leader="dot" w:pos="9356"/>
      </w:tabs>
      <w:spacing w:before="20" w:after="20" w:line="240" w:lineRule="auto"/>
      <w:ind w:left="1418" w:right="17"/>
      <w:jc w:val="both"/>
    </w:pPr>
    <w:rPr>
      <w:rFonts w:ascii="Arial" w:eastAsia="Times New Roman" w:hAnsi="Arial" w:cs="Times New Roman"/>
      <w:noProof/>
      <w:sz w:val="20"/>
      <w:szCs w:val="20"/>
      <w:lang w:eastAsia="de-DE"/>
    </w:rPr>
  </w:style>
  <w:style w:type="paragraph" w:styleId="TOC5">
    <w:name w:val="toc 5"/>
    <w:basedOn w:val="Normal"/>
    <w:next w:val="Normal"/>
    <w:autoRedefine/>
    <w:semiHidden/>
    <w:rsid w:val="0013458F"/>
    <w:pPr>
      <w:spacing w:before="240" w:after="240" w:line="280" w:lineRule="exact"/>
      <w:ind w:left="960"/>
      <w:jc w:val="both"/>
    </w:pPr>
    <w:rPr>
      <w:rFonts w:ascii="Times New Roman" w:eastAsia="Times New Roman" w:hAnsi="Times New Roman" w:cs="Times New Roman"/>
      <w:sz w:val="24"/>
      <w:szCs w:val="20"/>
      <w:lang w:eastAsia="de-DE"/>
    </w:rPr>
  </w:style>
  <w:style w:type="paragraph" w:styleId="TOC6">
    <w:name w:val="toc 6"/>
    <w:basedOn w:val="Normal"/>
    <w:next w:val="Normal"/>
    <w:autoRedefine/>
    <w:semiHidden/>
    <w:rsid w:val="0013458F"/>
    <w:pPr>
      <w:spacing w:before="240" w:after="240" w:line="280" w:lineRule="exact"/>
      <w:ind w:left="1200"/>
      <w:jc w:val="both"/>
    </w:pPr>
    <w:rPr>
      <w:rFonts w:ascii="Times New Roman" w:eastAsia="Times New Roman" w:hAnsi="Times New Roman" w:cs="Times New Roman"/>
      <w:sz w:val="24"/>
      <w:szCs w:val="20"/>
      <w:lang w:eastAsia="de-DE"/>
    </w:rPr>
  </w:style>
  <w:style w:type="paragraph" w:styleId="TOC7">
    <w:name w:val="toc 7"/>
    <w:basedOn w:val="Normal"/>
    <w:next w:val="Normal"/>
    <w:autoRedefine/>
    <w:semiHidden/>
    <w:rsid w:val="0013458F"/>
    <w:pPr>
      <w:spacing w:before="240" w:after="240" w:line="280" w:lineRule="exact"/>
      <w:ind w:left="1440"/>
      <w:jc w:val="both"/>
    </w:pPr>
    <w:rPr>
      <w:rFonts w:ascii="Times New Roman" w:eastAsia="Times New Roman" w:hAnsi="Times New Roman" w:cs="Times New Roman"/>
      <w:sz w:val="24"/>
      <w:szCs w:val="20"/>
      <w:lang w:eastAsia="de-DE"/>
    </w:rPr>
  </w:style>
  <w:style w:type="paragraph" w:styleId="TOC8">
    <w:name w:val="toc 8"/>
    <w:basedOn w:val="Normal"/>
    <w:next w:val="Normal"/>
    <w:autoRedefine/>
    <w:semiHidden/>
    <w:rsid w:val="0013458F"/>
    <w:pPr>
      <w:spacing w:before="240" w:after="240" w:line="280" w:lineRule="exact"/>
      <w:ind w:left="1680"/>
      <w:jc w:val="both"/>
    </w:pPr>
    <w:rPr>
      <w:rFonts w:ascii="Times New Roman" w:eastAsia="Times New Roman" w:hAnsi="Times New Roman" w:cs="Times New Roman"/>
      <w:sz w:val="24"/>
      <w:szCs w:val="20"/>
      <w:lang w:eastAsia="de-DE"/>
    </w:rPr>
  </w:style>
  <w:style w:type="paragraph" w:customStyle="1" w:styleId="TableStyle">
    <w:name w:val="TableStyle"/>
    <w:rsid w:val="0013458F"/>
    <w:pPr>
      <w:spacing w:after="0" w:line="240" w:lineRule="auto"/>
      <w:ind w:left="85"/>
    </w:pPr>
    <w:rPr>
      <w:rFonts w:ascii="Arial" w:eastAsia="Times New Roman" w:hAnsi="Arial" w:cs="Times New Roman"/>
      <w:szCs w:val="20"/>
      <w:lang w:val="en-GB"/>
    </w:rPr>
  </w:style>
  <w:style w:type="paragraph" w:customStyle="1" w:styleId="Contents">
    <w:name w:val="Contents"/>
    <w:next w:val="Text"/>
    <w:rsid w:val="0013458F"/>
    <w:pPr>
      <w:pageBreakBefore/>
      <w:spacing w:before="240" w:after="240" w:line="240" w:lineRule="auto"/>
      <w:ind w:right="1433"/>
      <w:jc w:val="center"/>
    </w:pPr>
    <w:rPr>
      <w:rFonts w:ascii="Arial" w:eastAsia="Times New Roman" w:hAnsi="Arial" w:cs="Times New Roman"/>
      <w:b/>
      <w:sz w:val="28"/>
      <w:szCs w:val="20"/>
      <w:lang w:val="fr-FR" w:eastAsia="de-DE"/>
    </w:rPr>
  </w:style>
  <w:style w:type="paragraph" w:customStyle="1" w:styleId="HelpText">
    <w:name w:val="Help Text"/>
    <w:basedOn w:val="Normal"/>
    <w:rsid w:val="0013458F"/>
    <w:pPr>
      <w:spacing w:after="0" w:line="240" w:lineRule="auto"/>
      <w:ind w:left="737" w:hanging="737"/>
    </w:pPr>
    <w:rPr>
      <w:rFonts w:ascii="Arial" w:eastAsia="Times New Roman" w:hAnsi="Arial" w:cs="Times New Roman"/>
      <w:i/>
      <w:color w:val="0000FF"/>
      <w:sz w:val="20"/>
      <w:szCs w:val="20"/>
      <w:lang w:eastAsia="de-DE"/>
    </w:rPr>
  </w:style>
  <w:style w:type="paragraph" w:customStyle="1" w:styleId="HelpCont">
    <w:name w:val="Help Cont"/>
    <w:basedOn w:val="HelpText"/>
    <w:rsid w:val="0013458F"/>
    <w:pPr>
      <w:ind w:firstLine="0"/>
    </w:pPr>
    <w:rPr>
      <w:rFonts w:ascii="Helvetica" w:hAnsi="Helvetica"/>
    </w:rPr>
  </w:style>
  <w:style w:type="paragraph" w:customStyle="1" w:styleId="HelpBullet">
    <w:name w:val="Help Bullet"/>
    <w:basedOn w:val="HelpText"/>
    <w:rsid w:val="0013458F"/>
    <w:pPr>
      <w:numPr>
        <w:numId w:val="14"/>
      </w:numPr>
      <w:tabs>
        <w:tab w:val="clear" w:pos="360"/>
        <w:tab w:val="num" w:pos="1134"/>
      </w:tabs>
      <w:ind w:left="1134" w:hanging="283"/>
    </w:pPr>
  </w:style>
  <w:style w:type="paragraph" w:customStyle="1" w:styleId="zHelp">
    <w:name w:val="zHelp"/>
    <w:basedOn w:val="Body"/>
    <w:rsid w:val="0013458F"/>
    <w:pPr>
      <w:spacing w:before="0" w:after="120"/>
      <w:ind w:left="2552" w:hanging="1134"/>
    </w:pPr>
    <w:rPr>
      <w:rFonts w:ascii="Times New Roman" w:hAnsi="Times New Roman"/>
      <w:i/>
      <w:vanish/>
      <w:color w:val="0000FF"/>
    </w:rPr>
  </w:style>
  <w:style w:type="paragraph" w:customStyle="1" w:styleId="HelpHeading">
    <w:name w:val="Help Heading"/>
    <w:basedOn w:val="Heading9"/>
    <w:rsid w:val="0013458F"/>
    <w:pPr>
      <w:keepNext w:val="0"/>
      <w:keepLines w:val="0"/>
      <w:spacing w:before="240" w:after="60" w:line="280" w:lineRule="exact"/>
      <w:ind w:left="720" w:hanging="720"/>
      <w:jc w:val="both"/>
    </w:pPr>
    <w:rPr>
      <w:rFonts w:ascii="Helvetica" w:eastAsia="Times New Roman" w:hAnsi="Helvetica" w:cs="Times New Roman"/>
      <w:b/>
      <w:i w:val="0"/>
      <w:iCs w:val="0"/>
      <w:color w:val="0000FF"/>
      <w:sz w:val="24"/>
      <w:szCs w:val="20"/>
      <w:lang w:eastAsia="de-DE"/>
    </w:rPr>
  </w:style>
  <w:style w:type="paragraph" w:customStyle="1" w:styleId="zHelpCont">
    <w:name w:val="zHelp Cont."/>
    <w:basedOn w:val="zHelp"/>
    <w:rsid w:val="0013458F"/>
    <w:pPr>
      <w:ind w:firstLine="0"/>
    </w:pPr>
  </w:style>
  <w:style w:type="paragraph" w:customStyle="1" w:styleId="zComment">
    <w:name w:val="zComment"/>
    <w:basedOn w:val="Body"/>
    <w:rsid w:val="0013458F"/>
    <w:pPr>
      <w:spacing w:before="0" w:after="120"/>
      <w:ind w:left="1418" w:hanging="1418"/>
    </w:pPr>
    <w:rPr>
      <w:rFonts w:ascii="Times New Roman" w:hAnsi="Times New Roman"/>
    </w:rPr>
  </w:style>
  <w:style w:type="paragraph" w:customStyle="1" w:styleId="BodyHeading">
    <w:name w:val="BodyHeading"/>
    <w:basedOn w:val="Normal"/>
    <w:next w:val="Body"/>
    <w:rsid w:val="0013458F"/>
    <w:pPr>
      <w:widowControl w:val="0"/>
      <w:spacing w:before="240" w:after="120" w:line="-240" w:lineRule="auto"/>
      <w:ind w:left="1134" w:right="284"/>
    </w:pPr>
    <w:rPr>
      <w:rFonts w:ascii="Helvetica" w:eastAsia="Times New Roman" w:hAnsi="Helvetica" w:cs="Times New Roman"/>
      <w:b/>
      <w:sz w:val="24"/>
      <w:szCs w:val="20"/>
      <w:lang w:eastAsia="de-DE"/>
    </w:rPr>
  </w:style>
  <w:style w:type="paragraph" w:customStyle="1" w:styleId="BodyHeader">
    <w:name w:val="BodyHeader"/>
    <w:basedOn w:val="Body"/>
    <w:rsid w:val="0013458F"/>
    <w:rPr>
      <w:rFonts w:ascii="Helvetica" w:hAnsi="Helvetica"/>
      <w:b/>
    </w:rPr>
  </w:style>
  <w:style w:type="character" w:customStyle="1" w:styleId="Helpcomments">
    <w:name w:val="Help comments"/>
    <w:rsid w:val="0013458F"/>
    <w:rPr>
      <w:i/>
      <w:color w:val="0000FF"/>
      <w:sz w:val="20"/>
    </w:rPr>
  </w:style>
  <w:style w:type="paragraph" w:customStyle="1" w:styleId="Question">
    <w:name w:val="Question"/>
    <w:basedOn w:val="Body"/>
    <w:rsid w:val="0013458F"/>
    <w:pPr>
      <w:ind w:left="1276" w:hanging="567"/>
    </w:pPr>
    <w:rPr>
      <w:snapToGrid w:val="0"/>
      <w:lang w:eastAsia="en-US"/>
    </w:rPr>
  </w:style>
  <w:style w:type="paragraph" w:customStyle="1" w:styleId="Acronym">
    <w:name w:val="Acronym"/>
    <w:basedOn w:val="Body"/>
    <w:rsid w:val="0013458F"/>
    <w:pPr>
      <w:ind w:left="1701" w:hanging="992"/>
    </w:pPr>
  </w:style>
  <w:style w:type="numbering" w:styleId="111111">
    <w:name w:val="Outline List 2"/>
    <w:basedOn w:val="NoList"/>
    <w:rsid w:val="0013458F"/>
    <w:pPr>
      <w:numPr>
        <w:numId w:val="16"/>
      </w:numPr>
    </w:pPr>
  </w:style>
  <w:style w:type="paragraph" w:customStyle="1" w:styleId="Front">
    <w:name w:val="Front"/>
    <w:basedOn w:val="Title"/>
    <w:rsid w:val="0013458F"/>
    <w:pPr>
      <w:spacing w:before="240" w:after="60" w:line="360" w:lineRule="auto"/>
      <w:outlineLvl w:val="0"/>
    </w:pPr>
    <w:rPr>
      <w:rFonts w:ascii="Arial" w:hAnsi="Arial" w:cs="Arial"/>
      <w:kern w:val="28"/>
      <w:sz w:val="32"/>
    </w:rPr>
  </w:style>
  <w:style w:type="paragraph" w:customStyle="1" w:styleId="Bold1">
    <w:name w:val="Bold1"/>
    <w:basedOn w:val="Normal"/>
    <w:rsid w:val="0013458F"/>
    <w:pPr>
      <w:spacing w:before="100" w:beforeAutospacing="1" w:after="100" w:afterAutospacing="1" w:line="360" w:lineRule="auto"/>
      <w:jc w:val="both"/>
    </w:pPr>
    <w:rPr>
      <w:rFonts w:ascii="Times New Roman" w:eastAsia="Times New Roman" w:hAnsi="Times New Roman" w:cs="Times New Roman"/>
      <w:b/>
      <w:sz w:val="24"/>
      <w:szCs w:val="24"/>
      <w:lang w:val="en-GB"/>
    </w:rPr>
  </w:style>
  <w:style w:type="character" w:customStyle="1" w:styleId="il">
    <w:name w:val="il"/>
    <w:rsid w:val="0013458F"/>
  </w:style>
  <w:style w:type="paragraph" w:customStyle="1" w:styleId="IJOPCMH1">
    <w:name w:val="IJOPCM H1"/>
    <w:basedOn w:val="Heading1"/>
    <w:rsid w:val="00725EDB"/>
    <w:pPr>
      <w:keepLines w:val="0"/>
      <w:spacing w:before="240" w:after="240" w:line="320" w:lineRule="exact"/>
      <w:jc w:val="left"/>
    </w:pPr>
    <w:rPr>
      <w:rFonts w:ascii="Times New Roman" w:eastAsia="Batang" w:hAnsi="Times New Roman" w:cs="Arial"/>
      <w:bCs/>
      <w:color w:val="auto"/>
      <w:kern w:val="32"/>
      <w:sz w:val="28"/>
      <w:szCs w:val="32"/>
      <w:lang w:eastAsia="ko-KR"/>
    </w:rPr>
  </w:style>
  <w:style w:type="paragraph" w:customStyle="1" w:styleId="Times">
    <w:name w:val="Times"/>
    <w:basedOn w:val="Normal"/>
    <w:link w:val="TimesChar"/>
    <w:qFormat/>
    <w:rsid w:val="00863188"/>
    <w:pPr>
      <w:autoSpaceDE w:val="0"/>
      <w:autoSpaceDN w:val="0"/>
      <w:adjustRightInd w:val="0"/>
      <w:spacing w:after="0" w:line="360" w:lineRule="auto"/>
      <w:jc w:val="both"/>
    </w:pPr>
    <w:rPr>
      <w:rFonts w:ascii="Times New Roman" w:eastAsia="Calibri" w:hAnsi="Times New Roman" w:cs="Times New Roman"/>
      <w:color w:val="000000"/>
      <w:sz w:val="24"/>
      <w:szCs w:val="24"/>
    </w:rPr>
  </w:style>
  <w:style w:type="character" w:customStyle="1" w:styleId="TimesChar">
    <w:name w:val="Times Char"/>
    <w:link w:val="Times"/>
    <w:rsid w:val="00863188"/>
    <w:rPr>
      <w:rFonts w:ascii="Times New Roman" w:eastAsia="Calibri" w:hAnsi="Times New Roman" w:cs="Times New Roman"/>
      <w:color w:val="000000"/>
      <w:sz w:val="24"/>
      <w:szCs w:val="24"/>
    </w:rPr>
  </w:style>
  <w:style w:type="paragraph" w:customStyle="1" w:styleId="Arial12">
    <w:name w:val="Arial 12"/>
    <w:basedOn w:val="Normal"/>
    <w:link w:val="Arial12Char"/>
    <w:qFormat/>
    <w:rsid w:val="00863188"/>
    <w:pPr>
      <w:spacing w:after="0" w:line="480" w:lineRule="auto"/>
      <w:jc w:val="both"/>
    </w:pPr>
    <w:rPr>
      <w:rFonts w:ascii="Times New Roman" w:eastAsia="Calibri" w:hAnsi="Times New Roman" w:cs="Mangal"/>
      <w:sz w:val="24"/>
      <w:szCs w:val="24"/>
      <w:lang w:bidi="hi-IN"/>
    </w:rPr>
  </w:style>
  <w:style w:type="character" w:customStyle="1" w:styleId="Arial12Char">
    <w:name w:val="Arial 12 Char"/>
    <w:link w:val="Arial12"/>
    <w:rsid w:val="00863188"/>
    <w:rPr>
      <w:rFonts w:ascii="Times New Roman" w:eastAsia="Calibri" w:hAnsi="Times New Roman" w:cs="Mangal"/>
      <w:sz w:val="24"/>
      <w:szCs w:val="24"/>
      <w:lang w:bidi="hi-IN"/>
    </w:rPr>
  </w:style>
  <w:style w:type="paragraph" w:customStyle="1" w:styleId="timesnewroman">
    <w:name w:val="times new roman"/>
    <w:basedOn w:val="Times"/>
    <w:link w:val="timesnewromanChar"/>
    <w:qFormat/>
    <w:rsid w:val="00863188"/>
    <w:rPr>
      <w:rFonts w:eastAsia="GulliverRM"/>
      <w:lang w:val="en-IN" w:bidi="hi-IN"/>
    </w:rPr>
  </w:style>
  <w:style w:type="character" w:customStyle="1" w:styleId="timesnewromanChar">
    <w:name w:val="times new roman Char"/>
    <w:link w:val="timesnewroman"/>
    <w:rsid w:val="00863188"/>
    <w:rPr>
      <w:rFonts w:ascii="Times New Roman" w:eastAsia="GulliverRM" w:hAnsi="Times New Roman" w:cs="Times New Roman"/>
      <w:color w:val="000000"/>
      <w:sz w:val="24"/>
      <w:szCs w:val="24"/>
      <w:lang w:val="en-IN" w:bidi="hi-IN"/>
    </w:rPr>
  </w:style>
  <w:style w:type="paragraph" w:customStyle="1" w:styleId="t">
    <w:name w:val="t"/>
    <w:basedOn w:val="Normal"/>
    <w:link w:val="tChar"/>
    <w:qFormat/>
    <w:rsid w:val="00863188"/>
    <w:pPr>
      <w:autoSpaceDE w:val="0"/>
      <w:autoSpaceDN w:val="0"/>
      <w:adjustRightInd w:val="0"/>
      <w:spacing w:after="200" w:line="480" w:lineRule="auto"/>
      <w:jc w:val="both"/>
    </w:pPr>
    <w:rPr>
      <w:rFonts w:ascii="Arial" w:eastAsia="Calibri" w:hAnsi="Arial" w:cs="Times New Roman"/>
      <w:color w:val="000000"/>
      <w:sz w:val="24"/>
      <w:szCs w:val="24"/>
      <w:lang w:val="en-IN"/>
    </w:rPr>
  </w:style>
  <w:style w:type="character" w:customStyle="1" w:styleId="tChar">
    <w:name w:val="t Char"/>
    <w:link w:val="t"/>
    <w:rsid w:val="00863188"/>
    <w:rPr>
      <w:rFonts w:ascii="Arial" w:eastAsia="Calibri" w:hAnsi="Arial" w:cs="Times New Roman"/>
      <w:color w:val="000000"/>
      <w:sz w:val="24"/>
      <w:szCs w:val="24"/>
      <w:lang w:val="en-IN"/>
    </w:rPr>
  </w:style>
  <w:style w:type="paragraph" w:customStyle="1" w:styleId="Arial">
    <w:name w:val="Arial"/>
    <w:basedOn w:val="Caption"/>
    <w:link w:val="ArialChar"/>
    <w:qFormat/>
    <w:rsid w:val="00863188"/>
    <w:pPr>
      <w:spacing w:line="360" w:lineRule="auto"/>
    </w:pPr>
    <w:rPr>
      <w:b w:val="0"/>
      <w:kern w:val="0"/>
      <w:sz w:val="24"/>
      <w:lang w:val="en-IN"/>
    </w:rPr>
  </w:style>
  <w:style w:type="character" w:customStyle="1" w:styleId="ArialChar">
    <w:name w:val="Arial Char"/>
    <w:link w:val="Arial"/>
    <w:rsid w:val="00863188"/>
    <w:rPr>
      <w:rFonts w:ascii="Times New Roman" w:eastAsia="Times New Roman" w:hAnsi="Times New Roman" w:cs="Times New Roman"/>
      <w:bCs/>
      <w:sz w:val="24"/>
      <w:szCs w:val="24"/>
      <w:lang w:val="en-IN"/>
    </w:rPr>
  </w:style>
  <w:style w:type="character" w:styleId="LineNumber">
    <w:name w:val="line number"/>
    <w:basedOn w:val="DefaultParagraphFont"/>
    <w:uiPriority w:val="99"/>
    <w:semiHidden/>
    <w:unhideWhenUsed/>
    <w:rsid w:val="00863188"/>
  </w:style>
  <w:style w:type="paragraph" w:customStyle="1" w:styleId="IEEEParagraph">
    <w:name w:val="IEEE Paragraph"/>
    <w:basedOn w:val="Normal"/>
    <w:link w:val="IEEEParagraphChar"/>
    <w:rsid w:val="00B30D14"/>
    <w:pPr>
      <w:adjustRightInd w:val="0"/>
      <w:snapToGrid w:val="0"/>
      <w:spacing w:after="0" w:line="240" w:lineRule="auto"/>
      <w:ind w:firstLine="216"/>
      <w:jc w:val="both"/>
    </w:pPr>
    <w:rPr>
      <w:rFonts w:ascii="Times New Roman" w:eastAsia="SimSun" w:hAnsi="Times New Roman" w:cs="Times New Roman"/>
      <w:sz w:val="20"/>
      <w:szCs w:val="24"/>
      <w:lang w:val="en-AU" w:eastAsia="zh-CN"/>
    </w:rPr>
  </w:style>
  <w:style w:type="character" w:customStyle="1" w:styleId="IEEEParagraphChar">
    <w:name w:val="IEEE Paragraph Char"/>
    <w:link w:val="IEEEParagraph"/>
    <w:rsid w:val="00B30D14"/>
    <w:rPr>
      <w:rFonts w:ascii="Times New Roman" w:eastAsia="SimSun" w:hAnsi="Times New Roman" w:cs="Times New Roman"/>
      <w:sz w:val="20"/>
      <w:szCs w:val="24"/>
      <w:lang w:val="en-AU" w:eastAsia="zh-CN"/>
    </w:rPr>
  </w:style>
  <w:style w:type="character" w:customStyle="1" w:styleId="tgnumber">
    <w:name w:val="tgnumber"/>
    <w:rsid w:val="003A1983"/>
  </w:style>
  <w:style w:type="character" w:customStyle="1" w:styleId="exlresultdetails">
    <w:name w:val="exlresultdetails"/>
    <w:rsid w:val="003A1983"/>
  </w:style>
  <w:style w:type="character" w:customStyle="1" w:styleId="medium-bold3">
    <w:name w:val="medium-bold3"/>
    <w:rsid w:val="003A1983"/>
  </w:style>
  <w:style w:type="paragraph" w:customStyle="1" w:styleId="Affiliation">
    <w:name w:val="Affiliation"/>
    <w:basedOn w:val="Normal"/>
    <w:uiPriority w:val="99"/>
    <w:qFormat/>
    <w:rsid w:val="003A1983"/>
    <w:pPr>
      <w:spacing w:after="240" w:line="240" w:lineRule="auto"/>
      <w:contextualSpacing/>
      <w:jc w:val="both"/>
    </w:pPr>
    <w:rPr>
      <w:rFonts w:ascii="LM Roman 10" w:eastAsia="Calibri" w:hAnsi="LM Roman 10" w:cs="Times New Roman"/>
      <w:sz w:val="20"/>
    </w:rPr>
  </w:style>
  <w:style w:type="paragraph" w:customStyle="1" w:styleId="Els-body-text">
    <w:name w:val="Els-body-text"/>
    <w:basedOn w:val="Default"/>
    <w:next w:val="Default"/>
    <w:uiPriority w:val="99"/>
    <w:rsid w:val="00DD3299"/>
    <w:rPr>
      <w:rFonts w:eastAsiaTheme="minorHAnsi"/>
      <w:color w:val="auto"/>
    </w:rPr>
  </w:style>
  <w:style w:type="paragraph" w:customStyle="1" w:styleId="Author">
    <w:name w:val="Author"/>
    <w:basedOn w:val="Normal"/>
    <w:next w:val="Normal"/>
    <w:uiPriority w:val="99"/>
    <w:rsid w:val="006D48FD"/>
    <w:pPr>
      <w:keepNext/>
      <w:suppressAutoHyphens/>
      <w:overflowPunct w:val="0"/>
      <w:autoSpaceDE w:val="0"/>
      <w:autoSpaceDN w:val="0"/>
      <w:adjustRightInd w:val="0"/>
      <w:spacing w:after="0" w:line="240" w:lineRule="auto"/>
      <w:jc w:val="center"/>
      <w:textAlignment w:val="baseline"/>
    </w:pPr>
    <w:rPr>
      <w:rFonts w:ascii="Arial" w:eastAsia="Times New Roman" w:hAnsi="Arial" w:cs="Times New Roman"/>
      <w:b/>
      <w:kern w:val="14"/>
      <w:sz w:val="20"/>
      <w:szCs w:val="20"/>
    </w:rPr>
  </w:style>
  <w:style w:type="paragraph" w:customStyle="1" w:styleId="BodyTextIndent0">
    <w:name w:val="BodyTextIndent"/>
    <w:basedOn w:val="Normal"/>
    <w:link w:val="BodyTextIndentChar0"/>
    <w:rsid w:val="006D48FD"/>
    <w:pPr>
      <w:spacing w:after="0" w:line="480" w:lineRule="auto"/>
      <w:ind w:firstLine="720"/>
    </w:pPr>
    <w:rPr>
      <w:rFonts w:ascii="Arial" w:eastAsia="Times New Roman" w:hAnsi="Arial" w:cs="Times New Roman"/>
      <w:sz w:val="24"/>
      <w:szCs w:val="20"/>
    </w:rPr>
  </w:style>
  <w:style w:type="character" w:customStyle="1" w:styleId="BodyTextIndentChar0">
    <w:name w:val="BodyTextIndent Char"/>
    <w:link w:val="BodyTextIndent0"/>
    <w:rsid w:val="006D48FD"/>
    <w:rPr>
      <w:rFonts w:ascii="Arial" w:eastAsia="Times New Roman" w:hAnsi="Arial" w:cs="Times New Roman"/>
      <w:sz w:val="24"/>
      <w:szCs w:val="20"/>
    </w:rPr>
  </w:style>
  <w:style w:type="paragraph" w:customStyle="1" w:styleId="MTDisplayEquation">
    <w:name w:val="MTDisplayEquation"/>
    <w:basedOn w:val="Normal"/>
    <w:next w:val="Normal"/>
    <w:link w:val="MTDisplayEquationChar"/>
    <w:rsid w:val="00056304"/>
    <w:pPr>
      <w:tabs>
        <w:tab w:val="center" w:pos="4680"/>
        <w:tab w:val="right" w:pos="9360"/>
      </w:tabs>
      <w:spacing w:after="200" w:line="276" w:lineRule="auto"/>
    </w:pPr>
    <w:rPr>
      <w:rFonts w:ascii="inherit" w:eastAsiaTheme="minorEastAsia" w:hAnsi="inherit"/>
      <w:position w:val="-10"/>
    </w:rPr>
  </w:style>
  <w:style w:type="character" w:customStyle="1" w:styleId="MTDisplayEquationChar">
    <w:name w:val="MTDisplayEquation Char"/>
    <w:basedOn w:val="DefaultParagraphFont"/>
    <w:link w:val="MTDisplayEquation"/>
    <w:rsid w:val="00056304"/>
    <w:rPr>
      <w:rFonts w:ascii="inherit" w:eastAsiaTheme="minorEastAsia" w:hAnsi="inherit"/>
      <w:position w:val="-10"/>
    </w:rPr>
  </w:style>
  <w:style w:type="paragraph" w:customStyle="1" w:styleId="IEEEHeading1">
    <w:name w:val="IEEE Heading 1"/>
    <w:basedOn w:val="Normal"/>
    <w:next w:val="Normal"/>
    <w:rsid w:val="00CA3D9B"/>
    <w:pPr>
      <w:numPr>
        <w:numId w:val="17"/>
      </w:numPr>
      <w:adjustRightInd w:val="0"/>
      <w:snapToGrid w:val="0"/>
      <w:spacing w:before="180" w:after="60" w:line="240" w:lineRule="auto"/>
      <w:jc w:val="center"/>
    </w:pPr>
    <w:rPr>
      <w:rFonts w:ascii="Times New Roman" w:eastAsia="SimSun" w:hAnsi="Times New Roman" w:cs="Times New Roman"/>
      <w:smallCaps/>
      <w:sz w:val="20"/>
      <w:szCs w:val="24"/>
      <w:lang w:val="en-AU" w:eastAsia="zh-CN"/>
    </w:rPr>
  </w:style>
  <w:style w:type="paragraph" w:customStyle="1" w:styleId="papersubtitle">
    <w:name w:val="paper subtitle"/>
    <w:rsid w:val="00CA3D9B"/>
    <w:pPr>
      <w:suppressAutoHyphens/>
      <w:spacing w:after="120" w:line="240" w:lineRule="auto"/>
      <w:jc w:val="center"/>
    </w:pPr>
    <w:rPr>
      <w:rFonts w:ascii="Times New Roman" w:eastAsia="MS Mincho" w:hAnsi="Times New Roman" w:cs="Times New Roman"/>
      <w:sz w:val="28"/>
      <w:szCs w:val="28"/>
      <w:lang w:eastAsia="en-IN"/>
    </w:rPr>
  </w:style>
  <w:style w:type="paragraph" w:customStyle="1" w:styleId="IEEEReferenceItem">
    <w:name w:val="IEEE Reference Item"/>
    <w:basedOn w:val="Normal"/>
    <w:rsid w:val="00CA3D9B"/>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styleId="HTMLCite">
    <w:name w:val="HTML Cite"/>
    <w:basedOn w:val="DefaultParagraphFont"/>
    <w:uiPriority w:val="99"/>
    <w:semiHidden/>
    <w:unhideWhenUsed/>
    <w:rsid w:val="00CA3D9B"/>
    <w:rPr>
      <w:i/>
      <w:iCs/>
    </w:rPr>
  </w:style>
  <w:style w:type="character" w:customStyle="1" w:styleId="mw-headline">
    <w:name w:val="mw-headline"/>
    <w:basedOn w:val="DefaultParagraphFont"/>
    <w:rsid w:val="00BD6490"/>
  </w:style>
  <w:style w:type="character" w:customStyle="1" w:styleId="mw-editsection">
    <w:name w:val="mw-editsection"/>
    <w:basedOn w:val="DefaultParagraphFont"/>
    <w:rsid w:val="00BD6490"/>
  </w:style>
  <w:style w:type="character" w:customStyle="1" w:styleId="mw-editsection-bracket">
    <w:name w:val="mw-editsection-bracket"/>
    <w:basedOn w:val="DefaultParagraphFont"/>
    <w:rsid w:val="00BD6490"/>
  </w:style>
  <w:style w:type="character" w:customStyle="1" w:styleId="hlfld-title">
    <w:name w:val="hlfld-title"/>
    <w:basedOn w:val="DefaultParagraphFont"/>
    <w:rsid w:val="00BD6490"/>
  </w:style>
  <w:style w:type="character" w:styleId="SubtleReference">
    <w:name w:val="Subtle Reference"/>
    <w:uiPriority w:val="31"/>
    <w:qFormat/>
    <w:rsid w:val="00FB0D9B"/>
    <w:rPr>
      <w:smallCaps/>
      <w:color w:val="C0504D"/>
      <w:u w:val="single"/>
    </w:rPr>
  </w:style>
  <w:style w:type="character" w:customStyle="1" w:styleId="apple-tab-span">
    <w:name w:val="apple-tab-span"/>
    <w:basedOn w:val="DefaultParagraphFont"/>
    <w:rsid w:val="00BD5B4F"/>
  </w:style>
  <w:style w:type="character" w:customStyle="1" w:styleId="NoSpacingChar">
    <w:name w:val="No Spacing Char"/>
    <w:basedOn w:val="DefaultParagraphFont"/>
    <w:link w:val="NoSpacing"/>
    <w:uiPriority w:val="1"/>
    <w:rsid w:val="00CE2ADF"/>
  </w:style>
  <w:style w:type="paragraph" w:customStyle="1" w:styleId="CM44">
    <w:name w:val="CM44"/>
    <w:basedOn w:val="Normal"/>
    <w:next w:val="Normal"/>
    <w:rsid w:val="00440804"/>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M47">
    <w:name w:val="CM47"/>
    <w:basedOn w:val="Normal"/>
    <w:next w:val="Normal"/>
    <w:rsid w:val="00440804"/>
    <w:pPr>
      <w:widowControl w:val="0"/>
      <w:autoSpaceDE w:val="0"/>
      <w:autoSpaceDN w:val="0"/>
      <w:adjustRightInd w:val="0"/>
      <w:spacing w:after="55" w:line="240" w:lineRule="auto"/>
    </w:pPr>
    <w:rPr>
      <w:rFonts w:ascii="Arial" w:eastAsia="Times New Roman" w:hAnsi="Arial" w:cs="Arial"/>
      <w:sz w:val="24"/>
      <w:szCs w:val="24"/>
    </w:rPr>
  </w:style>
  <w:style w:type="paragraph" w:customStyle="1" w:styleId="CM20">
    <w:name w:val="CM20"/>
    <w:basedOn w:val="Normal"/>
    <w:next w:val="Normal"/>
    <w:uiPriority w:val="99"/>
    <w:rsid w:val="00440804"/>
    <w:pPr>
      <w:widowControl w:val="0"/>
      <w:autoSpaceDE w:val="0"/>
      <w:autoSpaceDN w:val="0"/>
      <w:adjustRightInd w:val="0"/>
      <w:spacing w:after="0" w:line="231" w:lineRule="atLeast"/>
    </w:pPr>
    <w:rPr>
      <w:rFonts w:ascii="Arial" w:eastAsia="Times New Roman" w:hAnsi="Arial" w:cs="Arial"/>
      <w:sz w:val="24"/>
      <w:szCs w:val="24"/>
    </w:rPr>
  </w:style>
  <w:style w:type="character" w:customStyle="1" w:styleId="DefaultChar">
    <w:name w:val="Default Char"/>
    <w:basedOn w:val="DefaultParagraphFont"/>
    <w:link w:val="Default"/>
    <w:locked/>
    <w:rsid w:val="00440804"/>
    <w:rPr>
      <w:rFonts w:ascii="Times New Roman" w:eastAsia="Calibri" w:hAnsi="Times New Roman" w:cs="Times New Roman"/>
      <w:color w:val="000000"/>
      <w:sz w:val="24"/>
      <w:szCs w:val="24"/>
    </w:rPr>
  </w:style>
  <w:style w:type="paragraph" w:customStyle="1" w:styleId="CM7">
    <w:name w:val="CM7"/>
    <w:basedOn w:val="Default"/>
    <w:next w:val="Default"/>
    <w:rsid w:val="00440804"/>
    <w:pPr>
      <w:widowControl w:val="0"/>
      <w:spacing w:line="231" w:lineRule="atLeast"/>
    </w:pPr>
    <w:rPr>
      <w:rFonts w:ascii="Arial" w:eastAsia="Times New Roman" w:hAnsi="Arial" w:cs="Arial"/>
      <w:color w:val="auto"/>
    </w:rPr>
  </w:style>
  <w:style w:type="paragraph" w:customStyle="1" w:styleId="CM46">
    <w:name w:val="CM46"/>
    <w:basedOn w:val="Default"/>
    <w:next w:val="Default"/>
    <w:rsid w:val="00440804"/>
    <w:pPr>
      <w:widowControl w:val="0"/>
      <w:spacing w:after="160"/>
    </w:pPr>
    <w:rPr>
      <w:rFonts w:ascii="Arial" w:eastAsia="Times New Roman" w:hAnsi="Arial" w:cs="Arial"/>
      <w:color w:val="auto"/>
    </w:rPr>
  </w:style>
  <w:style w:type="paragraph" w:customStyle="1" w:styleId="CM19">
    <w:name w:val="CM19"/>
    <w:basedOn w:val="Default"/>
    <w:next w:val="Default"/>
    <w:uiPriority w:val="99"/>
    <w:rsid w:val="00440804"/>
    <w:pPr>
      <w:widowControl w:val="0"/>
      <w:spacing w:line="228" w:lineRule="atLeast"/>
    </w:pPr>
    <w:rPr>
      <w:rFonts w:ascii="Arial" w:eastAsia="Times New Roman" w:hAnsi="Arial" w:cs="Arial"/>
      <w:color w:val="auto"/>
    </w:rPr>
  </w:style>
  <w:style w:type="paragraph" w:customStyle="1" w:styleId="CM21">
    <w:name w:val="CM21"/>
    <w:basedOn w:val="Default"/>
    <w:next w:val="Default"/>
    <w:uiPriority w:val="99"/>
    <w:rsid w:val="00440804"/>
    <w:pPr>
      <w:widowControl w:val="0"/>
      <w:spacing w:line="243" w:lineRule="atLeast"/>
    </w:pPr>
    <w:rPr>
      <w:rFonts w:ascii="Arial" w:eastAsia="Times New Roman" w:hAnsi="Arial" w:cs="Arial"/>
      <w:color w:val="auto"/>
    </w:rPr>
  </w:style>
  <w:style w:type="paragraph" w:customStyle="1" w:styleId="CM43">
    <w:name w:val="CM43"/>
    <w:basedOn w:val="Default"/>
    <w:next w:val="Default"/>
    <w:rsid w:val="00440804"/>
    <w:pPr>
      <w:widowControl w:val="0"/>
      <w:spacing w:after="223"/>
    </w:pPr>
    <w:rPr>
      <w:rFonts w:ascii="Arial" w:eastAsia="Times New Roman" w:hAnsi="Arial" w:cs="Arial"/>
      <w:color w:val="auto"/>
    </w:rPr>
  </w:style>
  <w:style w:type="paragraph" w:customStyle="1" w:styleId="CM22">
    <w:name w:val="CM22"/>
    <w:basedOn w:val="Default"/>
    <w:next w:val="Default"/>
    <w:uiPriority w:val="99"/>
    <w:rsid w:val="00440804"/>
    <w:pPr>
      <w:widowControl w:val="0"/>
      <w:spacing w:line="213" w:lineRule="atLeast"/>
    </w:pPr>
    <w:rPr>
      <w:rFonts w:ascii="Arial" w:eastAsia="Times New Roman" w:hAnsi="Arial" w:cs="Arial"/>
      <w:color w:val="auto"/>
    </w:rPr>
  </w:style>
  <w:style w:type="paragraph" w:customStyle="1" w:styleId="Tap-a">
    <w:name w:val="Tap-a"/>
    <w:basedOn w:val="Default"/>
    <w:link w:val="Tap-aChar"/>
    <w:rsid w:val="00440804"/>
    <w:pPr>
      <w:widowControl w:val="0"/>
      <w:tabs>
        <w:tab w:val="left" w:pos="900"/>
        <w:tab w:val="left" w:pos="2790"/>
        <w:tab w:val="left" w:pos="3119"/>
        <w:tab w:val="right" w:leader="dot" w:pos="7938"/>
      </w:tabs>
      <w:ind w:left="567"/>
    </w:pPr>
    <w:rPr>
      <w:rFonts w:ascii="Arial" w:eastAsia="Times New Roman" w:hAnsi="Arial"/>
      <w:lang w:val="fi-FI"/>
    </w:rPr>
  </w:style>
  <w:style w:type="character" w:customStyle="1" w:styleId="Tap-aChar">
    <w:name w:val="Tap-a Char"/>
    <w:basedOn w:val="DefaultChar"/>
    <w:link w:val="Tap-a"/>
    <w:locked/>
    <w:rsid w:val="00440804"/>
    <w:rPr>
      <w:rFonts w:ascii="Arial" w:eastAsia="Times New Roman" w:hAnsi="Arial" w:cs="Times New Roman"/>
      <w:color w:val="000000"/>
      <w:sz w:val="24"/>
      <w:szCs w:val="24"/>
      <w:lang w:val="fi-FI"/>
    </w:rPr>
  </w:style>
  <w:style w:type="character" w:customStyle="1" w:styleId="hps">
    <w:name w:val="hps"/>
    <w:basedOn w:val="DefaultParagraphFont"/>
    <w:rsid w:val="00440804"/>
  </w:style>
  <w:style w:type="character" w:customStyle="1" w:styleId="reference-text">
    <w:name w:val="reference-text"/>
    <w:basedOn w:val="DefaultParagraphFont"/>
    <w:rsid w:val="00440804"/>
  </w:style>
  <w:style w:type="character" w:customStyle="1" w:styleId="atn">
    <w:name w:val="atn"/>
    <w:basedOn w:val="DefaultParagraphFont"/>
    <w:rsid w:val="00440804"/>
  </w:style>
  <w:style w:type="character" w:customStyle="1" w:styleId="citation">
    <w:name w:val="citation"/>
    <w:basedOn w:val="DefaultParagraphFont"/>
    <w:rsid w:val="00440804"/>
  </w:style>
  <w:style w:type="character" w:customStyle="1" w:styleId="NormalWebChar">
    <w:name w:val="Normal (Web) Char"/>
    <w:aliases w:val=" Char Char"/>
    <w:link w:val="NormalWeb"/>
    <w:rsid w:val="00B97CB6"/>
    <w:rPr>
      <w:rFonts w:ascii="Times New Roman" w:eastAsia="Times New Roman" w:hAnsi="Times New Roman" w:cs="Times New Roman"/>
      <w:sz w:val="24"/>
      <w:szCs w:val="24"/>
    </w:rPr>
  </w:style>
  <w:style w:type="paragraph" w:customStyle="1" w:styleId="IEEEHeading2">
    <w:name w:val="IEEE Heading 2"/>
    <w:basedOn w:val="Normal"/>
    <w:next w:val="IEEEParagraph"/>
    <w:rsid w:val="00E360CE"/>
    <w:pPr>
      <w:numPr>
        <w:numId w:val="18"/>
      </w:numPr>
      <w:adjustRightInd w:val="0"/>
      <w:snapToGrid w:val="0"/>
      <w:spacing w:before="150" w:after="60" w:line="240" w:lineRule="auto"/>
    </w:pPr>
    <w:rPr>
      <w:rFonts w:ascii="Times New Roman" w:eastAsia="SimSun" w:hAnsi="Times New Roman" w:cs="Times New Roman"/>
      <w:i/>
      <w:sz w:val="20"/>
      <w:szCs w:val="24"/>
      <w:lang w:val="en-AU" w:eastAsia="zh-CN"/>
    </w:rPr>
  </w:style>
  <w:style w:type="paragraph" w:customStyle="1" w:styleId="IEEETableHeaderLeft-Justified">
    <w:name w:val="IEEE Table Header Left-Justified"/>
    <w:basedOn w:val="Normal"/>
    <w:rsid w:val="00E360CE"/>
    <w:pPr>
      <w:adjustRightInd w:val="0"/>
      <w:snapToGrid w:val="0"/>
      <w:spacing w:after="0" w:line="240" w:lineRule="auto"/>
    </w:pPr>
    <w:rPr>
      <w:rFonts w:ascii="Times New Roman" w:eastAsia="SimSun" w:hAnsi="Times New Roman" w:cs="Times New Roman"/>
      <w:b/>
      <w:bCs/>
      <w:sz w:val="18"/>
      <w:szCs w:val="24"/>
      <w:lang w:val="en-AU" w:eastAsia="zh-CN"/>
    </w:rPr>
  </w:style>
  <w:style w:type="character" w:customStyle="1" w:styleId="selectable">
    <w:name w:val="selectable"/>
    <w:basedOn w:val="DefaultParagraphFont"/>
    <w:rsid w:val="00CA7FE6"/>
  </w:style>
  <w:style w:type="paragraph" w:customStyle="1" w:styleId="CM1">
    <w:name w:val="CM1"/>
    <w:basedOn w:val="Default"/>
    <w:next w:val="Default"/>
    <w:uiPriority w:val="99"/>
    <w:rsid w:val="00866E36"/>
    <w:pPr>
      <w:widowControl w:val="0"/>
      <w:spacing w:line="436" w:lineRule="atLeast"/>
    </w:pPr>
    <w:rPr>
      <w:rFonts w:ascii="CM R 17" w:eastAsiaTheme="minorEastAsia" w:hAnsi="CM R 17" w:cstheme="minorBidi"/>
      <w:color w:val="auto"/>
    </w:rPr>
  </w:style>
  <w:style w:type="paragraph" w:customStyle="1" w:styleId="CM18">
    <w:name w:val="CM18"/>
    <w:basedOn w:val="Default"/>
    <w:next w:val="Default"/>
    <w:uiPriority w:val="99"/>
    <w:rsid w:val="00866E36"/>
    <w:pPr>
      <w:widowControl w:val="0"/>
    </w:pPr>
    <w:rPr>
      <w:rFonts w:ascii="CM R 17" w:eastAsiaTheme="minorEastAsia" w:hAnsi="CM R 17" w:cstheme="minorBidi"/>
      <w:color w:val="auto"/>
    </w:rPr>
  </w:style>
  <w:style w:type="paragraph" w:customStyle="1" w:styleId="CM5">
    <w:name w:val="CM5"/>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6">
    <w:name w:val="CM6"/>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CM8">
    <w:name w:val="CM8"/>
    <w:basedOn w:val="Default"/>
    <w:next w:val="Default"/>
    <w:uiPriority w:val="99"/>
    <w:rsid w:val="00866E36"/>
    <w:pPr>
      <w:widowControl w:val="0"/>
    </w:pPr>
    <w:rPr>
      <w:rFonts w:ascii="CM R 17" w:eastAsiaTheme="minorEastAsia" w:hAnsi="CM R 17" w:cstheme="minorBidi"/>
      <w:color w:val="auto"/>
    </w:rPr>
  </w:style>
  <w:style w:type="paragraph" w:customStyle="1" w:styleId="CM9">
    <w:name w:val="CM9"/>
    <w:basedOn w:val="Default"/>
    <w:next w:val="Default"/>
    <w:uiPriority w:val="99"/>
    <w:rsid w:val="00866E36"/>
    <w:pPr>
      <w:widowControl w:val="0"/>
    </w:pPr>
    <w:rPr>
      <w:rFonts w:ascii="CM R 17" w:eastAsiaTheme="minorEastAsia" w:hAnsi="CM R 17" w:cstheme="minorBidi"/>
      <w:color w:val="auto"/>
    </w:rPr>
  </w:style>
  <w:style w:type="paragraph" w:customStyle="1" w:styleId="CM24">
    <w:name w:val="CM24"/>
    <w:basedOn w:val="Default"/>
    <w:next w:val="Default"/>
    <w:uiPriority w:val="99"/>
    <w:rsid w:val="00866E36"/>
    <w:pPr>
      <w:widowControl w:val="0"/>
    </w:pPr>
    <w:rPr>
      <w:rFonts w:ascii="CM R 17" w:eastAsiaTheme="minorEastAsia" w:hAnsi="CM R 17" w:cstheme="minorBidi"/>
      <w:color w:val="auto"/>
    </w:rPr>
  </w:style>
  <w:style w:type="paragraph" w:customStyle="1" w:styleId="CM26">
    <w:name w:val="CM26"/>
    <w:basedOn w:val="Default"/>
    <w:next w:val="Default"/>
    <w:uiPriority w:val="99"/>
    <w:rsid w:val="00866E36"/>
    <w:pPr>
      <w:widowControl w:val="0"/>
    </w:pPr>
    <w:rPr>
      <w:rFonts w:ascii="CM R 17" w:eastAsiaTheme="minorEastAsia" w:hAnsi="CM R 17" w:cstheme="minorBidi"/>
      <w:color w:val="auto"/>
    </w:rPr>
  </w:style>
  <w:style w:type="paragraph" w:customStyle="1" w:styleId="CM17">
    <w:name w:val="CM17"/>
    <w:basedOn w:val="Default"/>
    <w:next w:val="Default"/>
    <w:uiPriority w:val="99"/>
    <w:rsid w:val="00866E36"/>
    <w:pPr>
      <w:widowControl w:val="0"/>
      <w:spacing w:line="240" w:lineRule="atLeast"/>
    </w:pPr>
    <w:rPr>
      <w:rFonts w:ascii="CM R 17" w:eastAsiaTheme="minorEastAsia" w:hAnsi="CM R 17" w:cstheme="minorBidi"/>
      <w:color w:val="auto"/>
    </w:rPr>
  </w:style>
  <w:style w:type="paragraph" w:customStyle="1" w:styleId="a3">
    <w:name w:val="رأس صفحة"/>
    <w:basedOn w:val="Normal"/>
    <w:link w:val="Char"/>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
    <w:name w:val="رأس صفحة Char"/>
    <w:basedOn w:val="DefaultParagraphFont"/>
    <w:link w:val="a3"/>
    <w:uiPriority w:val="99"/>
    <w:semiHidden/>
    <w:rsid w:val="0079790A"/>
    <w:rPr>
      <w:rFonts w:ascii="Calibri" w:eastAsia="Calibri" w:hAnsi="Calibri" w:cs="Arial"/>
    </w:rPr>
  </w:style>
  <w:style w:type="paragraph" w:customStyle="1" w:styleId="a4">
    <w:name w:val="تذييل صفحة"/>
    <w:basedOn w:val="Normal"/>
    <w:link w:val="Char0"/>
    <w:uiPriority w:val="99"/>
    <w:semiHidden/>
    <w:unhideWhenUsed/>
    <w:rsid w:val="0079790A"/>
    <w:pPr>
      <w:tabs>
        <w:tab w:val="center" w:pos="4320"/>
        <w:tab w:val="right" w:pos="8640"/>
      </w:tabs>
      <w:spacing w:after="0" w:line="240" w:lineRule="auto"/>
    </w:pPr>
    <w:rPr>
      <w:rFonts w:ascii="Calibri" w:eastAsia="Calibri" w:hAnsi="Calibri" w:cs="Arial"/>
    </w:rPr>
  </w:style>
  <w:style w:type="character" w:customStyle="1" w:styleId="Char0">
    <w:name w:val="تذييل صفحة Char"/>
    <w:basedOn w:val="DefaultParagraphFont"/>
    <w:link w:val="a4"/>
    <w:uiPriority w:val="99"/>
    <w:semiHidden/>
    <w:rsid w:val="0079790A"/>
    <w:rPr>
      <w:rFonts w:ascii="Calibri" w:eastAsia="Calibri" w:hAnsi="Calibri" w:cs="Arial"/>
    </w:rPr>
  </w:style>
  <w:style w:type="character" w:customStyle="1" w:styleId="mbox-text-span">
    <w:name w:val="mbox-text-span"/>
    <w:basedOn w:val="DefaultParagraphFont"/>
    <w:rsid w:val="0079790A"/>
  </w:style>
  <w:style w:type="character" w:customStyle="1" w:styleId="hide-when-compact">
    <w:name w:val="hide-when-compact"/>
    <w:basedOn w:val="DefaultParagraphFont"/>
    <w:rsid w:val="0079790A"/>
  </w:style>
  <w:style w:type="paragraph" w:customStyle="1" w:styleId="caption1">
    <w:name w:val="caption1"/>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line">
    <w:name w:val="bylin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0">
    <w:name w:val="author"/>
    <w:basedOn w:val="DefaultParagraphFont"/>
    <w:rsid w:val="0079790A"/>
  </w:style>
  <w:style w:type="paragraph" w:customStyle="1" w:styleId="reviewdate">
    <w:name w:val="reviewdate"/>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p">
    <w:name w:val="tip"/>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e-header">
    <w:name w:val="pre-header"/>
    <w:basedOn w:val="Normal"/>
    <w:rsid w:val="007979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ulleted">
    <w:name w:val="Bulleted"/>
    <w:basedOn w:val="Normal"/>
    <w:rsid w:val="000B1F8B"/>
    <w:pPr>
      <w:numPr>
        <w:numId w:val="19"/>
      </w:numPr>
      <w:spacing w:after="0" w:line="240" w:lineRule="auto"/>
      <w:jc w:val="both"/>
    </w:pPr>
    <w:rPr>
      <w:rFonts w:ascii="Times New Roman" w:eastAsia="MS Mincho" w:hAnsi="Times New Roman" w:cs="Times New Roman"/>
      <w:sz w:val="20"/>
      <w:szCs w:val="24"/>
      <w:lang w:val="en-AU"/>
    </w:rPr>
  </w:style>
  <w:style w:type="character" w:customStyle="1" w:styleId="cmti-10--109">
    <w:name w:val="cmti-10--109"/>
    <w:basedOn w:val="DefaultParagraphFont"/>
    <w:rsid w:val="000B1F8B"/>
  </w:style>
  <w:style w:type="character" w:customStyle="1" w:styleId="cmbx-10--109">
    <w:name w:val="cmbx-10--109"/>
    <w:basedOn w:val="DefaultParagraphFont"/>
    <w:rsid w:val="000B1F8B"/>
  </w:style>
  <w:style w:type="paragraph" w:customStyle="1" w:styleId="myrefs">
    <w:name w:val="myrefs"/>
    <w:basedOn w:val="Normal"/>
    <w:rsid w:val="000B1F8B"/>
    <w:pPr>
      <w:spacing w:after="0" w:line="240" w:lineRule="auto"/>
      <w:jc w:val="both"/>
    </w:pPr>
    <w:rPr>
      <w:rFonts w:ascii="Times New Roman" w:eastAsia="Times New Roman" w:hAnsi="Times New Roman" w:cs="Times New Roman"/>
      <w:sz w:val="18"/>
      <w:szCs w:val="24"/>
      <w:lang w:val="en-AU"/>
    </w:rPr>
  </w:style>
  <w:style w:type="character" w:customStyle="1" w:styleId="vol">
    <w:name w:val="vol"/>
    <w:basedOn w:val="DefaultParagraphFont"/>
    <w:rsid w:val="006D1978"/>
  </w:style>
  <w:style w:type="character" w:customStyle="1" w:styleId="page-numbers-info">
    <w:name w:val="page-numbers-info"/>
    <w:basedOn w:val="DefaultParagraphFont"/>
    <w:rsid w:val="006D1978"/>
  </w:style>
  <w:style w:type="paragraph" w:styleId="EndnoteText">
    <w:name w:val="endnote text"/>
    <w:basedOn w:val="Normal"/>
    <w:link w:val="EndnoteTextChar"/>
    <w:semiHidden/>
    <w:rsid w:val="00F84A0F"/>
    <w:pPr>
      <w:spacing w:after="0" w:line="240" w:lineRule="auto"/>
    </w:pPr>
    <w:rPr>
      <w:rFonts w:ascii="Times New Roman" w:eastAsia="Times New Roman" w:hAnsi="Times New Roman" w:cs="Times New Roman"/>
      <w:sz w:val="24"/>
      <w:szCs w:val="20"/>
      <w:lang w:val="en-GB"/>
    </w:rPr>
  </w:style>
  <w:style w:type="character" w:customStyle="1" w:styleId="EndnoteTextChar">
    <w:name w:val="Endnote Text Char"/>
    <w:basedOn w:val="DefaultParagraphFont"/>
    <w:link w:val="EndnoteText"/>
    <w:semiHidden/>
    <w:rsid w:val="00F84A0F"/>
    <w:rPr>
      <w:rFonts w:ascii="Times New Roman" w:eastAsia="Times New Roman" w:hAnsi="Times New Roman" w:cs="Times New Roman"/>
      <w:sz w:val="24"/>
      <w:szCs w:val="20"/>
      <w:lang w:val="en-GB"/>
    </w:rPr>
  </w:style>
  <w:style w:type="character" w:customStyle="1" w:styleId="trail-end">
    <w:name w:val="trail-end"/>
    <w:basedOn w:val="DefaultParagraphFont"/>
    <w:rsid w:val="007A5511"/>
  </w:style>
  <w:style w:type="character" w:customStyle="1" w:styleId="tgc">
    <w:name w:val="_tgc"/>
    <w:basedOn w:val="DefaultParagraphFont"/>
    <w:rsid w:val="007A5511"/>
  </w:style>
  <w:style w:type="paragraph" w:customStyle="1" w:styleId="IEEETableCaption">
    <w:name w:val="IEEE Table Caption"/>
    <w:basedOn w:val="Normal"/>
    <w:next w:val="IEEEParagraph"/>
    <w:rsid w:val="00165CD6"/>
    <w:pPr>
      <w:spacing w:before="120" w:after="120" w:line="240" w:lineRule="auto"/>
      <w:jc w:val="center"/>
    </w:pPr>
    <w:rPr>
      <w:rFonts w:ascii="Times New Roman" w:eastAsia="SimSun" w:hAnsi="Times New Roman" w:cs="Times New Roman"/>
      <w:smallCaps/>
      <w:sz w:val="16"/>
      <w:szCs w:val="24"/>
      <w:lang w:val="en-AU" w:eastAsia="zh-CN"/>
    </w:rPr>
  </w:style>
  <w:style w:type="table" w:customStyle="1" w:styleId="GridTable4-Accent11">
    <w:name w:val="Grid Table 4 - Accent 11"/>
    <w:basedOn w:val="TableNormal"/>
    <w:uiPriority w:val="49"/>
    <w:rsid w:val="005A493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message-headdate">
    <w:name w:val="b-message-head__date"/>
    <w:basedOn w:val="DefaultParagraphFont"/>
    <w:rsid w:val="005A6483"/>
  </w:style>
  <w:style w:type="paragraph" w:customStyle="1" w:styleId="1">
    <w:name w:val="Обычный1"/>
    <w:link w:val="10"/>
    <w:rsid w:val="005A648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customStyle="1" w:styleId="10">
    <w:name w:val="Обычный1 Знак"/>
    <w:link w:val="1"/>
    <w:rsid w:val="005A6483"/>
    <w:rPr>
      <w:rFonts w:ascii="Times New Roman" w:eastAsia="Times New Roman" w:hAnsi="Times New Roman" w:cs="Times New Roman"/>
      <w:sz w:val="20"/>
      <w:szCs w:val="20"/>
      <w:lang w:val="ru-RU" w:eastAsia="ru-RU"/>
    </w:rPr>
  </w:style>
  <w:style w:type="paragraph" w:customStyle="1" w:styleId="footnote">
    <w:name w:val="footnote"/>
    <w:uiPriority w:val="99"/>
    <w:rsid w:val="00346AFE"/>
    <w:pPr>
      <w:framePr w:hSpace="187" w:vSpace="187" w:wrap="notBeside" w:vAnchor="text" w:hAnchor="page" w:x="6121" w:y="577"/>
      <w:numPr>
        <w:numId w:val="20"/>
      </w:numPr>
      <w:spacing w:after="40" w:line="240" w:lineRule="auto"/>
    </w:pPr>
    <w:rPr>
      <w:rFonts w:ascii="Times New Roman" w:eastAsia="Times New Roman" w:hAnsi="Times New Roman" w:cs="Times New Roman"/>
      <w:sz w:val="16"/>
      <w:szCs w:val="16"/>
    </w:rPr>
  </w:style>
  <w:style w:type="table" w:styleId="LightShading-Accent4">
    <w:name w:val="Light Shading Accent 4"/>
    <w:basedOn w:val="TableNormal"/>
    <w:uiPriority w:val="60"/>
    <w:rsid w:val="00FE239C"/>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paragraph" w:customStyle="1" w:styleId="3">
    <w:name w:val="3"/>
    <w:basedOn w:val="NormalWeb"/>
    <w:link w:val="3Char"/>
    <w:autoRedefine/>
    <w:qFormat/>
    <w:rsid w:val="00066AE6"/>
    <w:pPr>
      <w:spacing w:before="0" w:beforeAutospacing="0" w:after="0" w:afterAutospacing="0"/>
      <w:ind w:firstLine="720"/>
    </w:pPr>
    <w:rPr>
      <w:rFonts w:ascii="Times New Roman Bold" w:hAnsi="Times New Roman Bold" w:cs="Traditional Arabic"/>
    </w:rPr>
  </w:style>
  <w:style w:type="character" w:customStyle="1" w:styleId="3Char">
    <w:name w:val="3 Char"/>
    <w:link w:val="3"/>
    <w:rsid w:val="00066AE6"/>
    <w:rPr>
      <w:rFonts w:ascii="Times New Roman Bold" w:eastAsia="Times New Roman" w:hAnsi="Times New Roman Bold" w:cs="Traditional Arabic"/>
      <w:sz w:val="24"/>
      <w:szCs w:val="24"/>
    </w:rPr>
  </w:style>
  <w:style w:type="paragraph" w:customStyle="1" w:styleId="4">
    <w:name w:val="4"/>
    <w:basedOn w:val="Normal"/>
    <w:autoRedefine/>
    <w:qFormat/>
    <w:rsid w:val="00066AE6"/>
    <w:pPr>
      <w:numPr>
        <w:numId w:val="21"/>
      </w:numPr>
      <w:tabs>
        <w:tab w:val="left" w:pos="993"/>
      </w:tabs>
      <w:suppressAutoHyphens/>
      <w:spacing w:after="0" w:line="240" w:lineRule="auto"/>
      <w:ind w:left="993" w:hanging="993"/>
      <w:jc w:val="both"/>
    </w:pPr>
    <w:rPr>
      <w:rFonts w:ascii="Times New Roman" w:eastAsia="Times New Roman" w:hAnsi="Times New Roman" w:cs="Traditional Arabic"/>
      <w:spacing w:val="-2"/>
      <w:sz w:val="24"/>
      <w:szCs w:val="20"/>
    </w:rPr>
  </w:style>
  <w:style w:type="paragraph" w:customStyle="1" w:styleId="NoSpacing1">
    <w:name w:val="No Spacing1"/>
    <w:uiPriority w:val="1"/>
    <w:qFormat/>
    <w:rsid w:val="00C4105B"/>
    <w:pPr>
      <w:spacing w:after="0" w:line="240" w:lineRule="auto"/>
    </w:pPr>
    <w:rPr>
      <w:rFonts w:ascii="Calibri" w:eastAsia="Calibri" w:hAnsi="Calibri" w:cs="Times New Roman"/>
    </w:rPr>
  </w:style>
  <w:style w:type="paragraph" w:customStyle="1" w:styleId="Footnotes">
    <w:name w:val="Footnotes"/>
    <w:basedOn w:val="Normal"/>
    <w:next w:val="Normal"/>
    <w:rsid w:val="00F63331"/>
    <w:pPr>
      <w:spacing w:before="240" w:after="60" w:line="240" w:lineRule="auto"/>
      <w:ind w:left="720" w:hanging="720"/>
    </w:pPr>
    <w:rPr>
      <w:rFonts w:ascii="Times New Roman" w:eastAsia="Times New Roman" w:hAnsi="Times New Roman" w:cs="Times New Roman"/>
      <w:sz w:val="20"/>
      <w:szCs w:val="24"/>
      <w:lang w:val="en-GB" w:eastAsia="en-GB"/>
    </w:rPr>
  </w:style>
  <w:style w:type="paragraph" w:customStyle="1" w:styleId="email">
    <w:name w:val="email"/>
    <w:basedOn w:val="Normal"/>
    <w:qFormat/>
    <w:rsid w:val="00F63331"/>
    <w:pPr>
      <w:spacing w:after="120" w:line="240" w:lineRule="auto"/>
      <w:ind w:left="357" w:hanging="357"/>
      <w:jc w:val="center"/>
    </w:pPr>
    <w:rPr>
      <w:rFonts w:ascii="Times New Roman" w:eastAsia="Times New Roman" w:hAnsi="Times New Roman" w:cs="Times New Roman"/>
      <w:i/>
      <w:sz w:val="18"/>
      <w:szCs w:val="24"/>
      <w:lang w:val="en-GB" w:eastAsia="en-GB"/>
    </w:rPr>
  </w:style>
  <w:style w:type="character" w:customStyle="1" w:styleId="ng-scope">
    <w:name w:val="ng-scope"/>
    <w:basedOn w:val="DefaultParagraphFont"/>
    <w:rsid w:val="004620D1"/>
  </w:style>
  <w:style w:type="character" w:customStyle="1" w:styleId="ng-binding">
    <w:name w:val="ng-binding"/>
    <w:basedOn w:val="DefaultParagraphFont"/>
    <w:rsid w:val="004620D1"/>
  </w:style>
  <w:style w:type="character" w:customStyle="1" w:styleId="name">
    <w:name w:val="name"/>
    <w:basedOn w:val="DefaultParagraphFont"/>
    <w:rsid w:val="004620D1"/>
  </w:style>
  <w:style w:type="character" w:customStyle="1" w:styleId="slug-pub-date">
    <w:name w:val="slug-pub-date"/>
    <w:basedOn w:val="DefaultParagraphFont"/>
    <w:rsid w:val="004620D1"/>
  </w:style>
  <w:style w:type="character" w:customStyle="1" w:styleId="slug-vol">
    <w:name w:val="slug-vol"/>
    <w:basedOn w:val="DefaultParagraphFont"/>
    <w:rsid w:val="004620D1"/>
  </w:style>
  <w:style w:type="character" w:customStyle="1" w:styleId="slug-issue">
    <w:name w:val="slug-issue"/>
    <w:basedOn w:val="DefaultParagraphFont"/>
    <w:rsid w:val="004620D1"/>
  </w:style>
  <w:style w:type="character" w:customStyle="1" w:styleId="a-size-large">
    <w:name w:val="a-size-large"/>
    <w:basedOn w:val="DefaultParagraphFont"/>
    <w:rsid w:val="004620D1"/>
  </w:style>
  <w:style w:type="character" w:customStyle="1" w:styleId="a-size-medium">
    <w:name w:val="a-size-medium"/>
    <w:basedOn w:val="DefaultParagraphFont"/>
    <w:rsid w:val="004620D1"/>
  </w:style>
  <w:style w:type="character" w:customStyle="1" w:styleId="iy6k7asi">
    <w:name w:val="iy6k7asi"/>
    <w:basedOn w:val="DefaultParagraphFont"/>
    <w:rsid w:val="00D3534A"/>
  </w:style>
  <w:style w:type="character" w:customStyle="1" w:styleId="CaptionChar">
    <w:name w:val="Caption Char"/>
    <w:basedOn w:val="DefaultParagraphFont"/>
    <w:link w:val="Caption"/>
    <w:uiPriority w:val="35"/>
    <w:rsid w:val="00D3534A"/>
    <w:rPr>
      <w:rFonts w:ascii="Times New Roman" w:eastAsia="Times New Roman" w:hAnsi="Times New Roman" w:cs="Times New Roman"/>
      <w:b/>
      <w:bCs/>
      <w:kern w:val="24"/>
      <w:szCs w:val="24"/>
    </w:rPr>
  </w:style>
  <w:style w:type="character" w:customStyle="1" w:styleId="17">
    <w:name w:val="Основной текст (17)_"/>
    <w:link w:val="170"/>
    <w:uiPriority w:val="99"/>
    <w:locked/>
    <w:rsid w:val="00CF2D8F"/>
    <w:rPr>
      <w:rFonts w:cs="Times New Roman"/>
      <w:i/>
      <w:iCs/>
      <w:sz w:val="19"/>
      <w:szCs w:val="19"/>
      <w:shd w:val="clear" w:color="auto" w:fill="FFFFFF"/>
    </w:rPr>
  </w:style>
  <w:style w:type="paragraph" w:customStyle="1" w:styleId="170">
    <w:name w:val="Основной текст (17)"/>
    <w:basedOn w:val="Normal"/>
    <w:link w:val="17"/>
    <w:uiPriority w:val="99"/>
    <w:rsid w:val="00CF2D8F"/>
    <w:pPr>
      <w:shd w:val="clear" w:color="auto" w:fill="FFFFFF"/>
      <w:spacing w:before="60" w:after="0" w:line="235" w:lineRule="exact"/>
      <w:ind w:hanging="320"/>
      <w:jc w:val="center"/>
    </w:pPr>
    <w:rPr>
      <w:rFonts w:cs="Times New Roman"/>
      <w:i/>
      <w:iCs/>
      <w:sz w:val="19"/>
      <w:szCs w:val="19"/>
    </w:rPr>
  </w:style>
  <w:style w:type="character" w:customStyle="1" w:styleId="19">
    <w:name w:val="Основной текст (19)_"/>
    <w:link w:val="191"/>
    <w:uiPriority w:val="99"/>
    <w:locked/>
    <w:rsid w:val="00CF2D8F"/>
    <w:rPr>
      <w:rFonts w:cs="Times New Roman"/>
      <w:sz w:val="21"/>
      <w:szCs w:val="21"/>
      <w:shd w:val="clear" w:color="auto" w:fill="FFFFFF"/>
    </w:rPr>
  </w:style>
  <w:style w:type="paragraph" w:customStyle="1" w:styleId="191">
    <w:name w:val="Основной текст (19)1"/>
    <w:basedOn w:val="Normal"/>
    <w:link w:val="19"/>
    <w:uiPriority w:val="99"/>
    <w:rsid w:val="00CF2D8F"/>
    <w:pPr>
      <w:shd w:val="clear" w:color="auto" w:fill="FFFFFF"/>
      <w:spacing w:after="180" w:line="240" w:lineRule="atLeast"/>
    </w:pPr>
    <w:rPr>
      <w:rFonts w:cs="Times New Roman"/>
      <w:sz w:val="21"/>
      <w:szCs w:val="21"/>
    </w:rPr>
  </w:style>
  <w:style w:type="character" w:customStyle="1" w:styleId="8">
    <w:name w:val="Подпись к картинке (8)_"/>
    <w:link w:val="80"/>
    <w:uiPriority w:val="99"/>
    <w:locked/>
    <w:rsid w:val="00CF2D8F"/>
    <w:rPr>
      <w:rFonts w:cs="Times New Roman"/>
      <w:sz w:val="17"/>
      <w:szCs w:val="17"/>
      <w:shd w:val="clear" w:color="auto" w:fill="FFFFFF"/>
    </w:rPr>
  </w:style>
  <w:style w:type="character" w:customStyle="1" w:styleId="81">
    <w:name w:val="Подпись к картинке (8) + Полужирный1"/>
    <w:rsid w:val="00CF2D8F"/>
    <w:rPr>
      <w:rFonts w:cs="Times New Roman"/>
      <w:b/>
      <w:bCs/>
      <w:sz w:val="17"/>
      <w:szCs w:val="17"/>
      <w:shd w:val="clear" w:color="auto" w:fill="FFFFFF"/>
    </w:rPr>
  </w:style>
  <w:style w:type="character" w:customStyle="1" w:styleId="89">
    <w:name w:val="Подпись к картинке (8) + 9"/>
    <w:aliases w:val="5 pt31,Курсив9"/>
    <w:rsid w:val="00CF2D8F"/>
    <w:rPr>
      <w:rFonts w:cs="Times New Roman"/>
      <w:i/>
      <w:iCs/>
      <w:sz w:val="19"/>
      <w:szCs w:val="19"/>
      <w:shd w:val="clear" w:color="auto" w:fill="FFFFFF"/>
    </w:rPr>
  </w:style>
  <w:style w:type="character" w:customStyle="1" w:styleId="88pt">
    <w:name w:val="Подпись к картинке (8) + 8 pt"/>
    <w:aliases w:val="Малые прописные3"/>
    <w:rsid w:val="00CF2D8F"/>
    <w:rPr>
      <w:rFonts w:cs="Times New Roman"/>
      <w:smallCaps/>
      <w:sz w:val="16"/>
      <w:szCs w:val="16"/>
      <w:shd w:val="clear" w:color="auto" w:fill="FFFFFF"/>
    </w:rPr>
  </w:style>
  <w:style w:type="character" w:customStyle="1" w:styleId="86">
    <w:name w:val="Подпись к картинке (8) + 6"/>
    <w:aliases w:val="5 pt30"/>
    <w:rsid w:val="00CF2D8F"/>
    <w:rPr>
      <w:rFonts w:cs="Times New Roman"/>
      <w:noProof/>
      <w:sz w:val="13"/>
      <w:szCs w:val="13"/>
      <w:shd w:val="clear" w:color="auto" w:fill="FFFFFF"/>
    </w:rPr>
  </w:style>
  <w:style w:type="paragraph" w:customStyle="1" w:styleId="80">
    <w:name w:val="Подпись к картинке (8)"/>
    <w:basedOn w:val="Normal"/>
    <w:link w:val="8"/>
    <w:uiPriority w:val="99"/>
    <w:rsid w:val="00CF2D8F"/>
    <w:pPr>
      <w:shd w:val="clear" w:color="auto" w:fill="FFFFFF"/>
      <w:spacing w:after="0" w:line="216" w:lineRule="exact"/>
      <w:jc w:val="both"/>
    </w:pPr>
    <w:rPr>
      <w:rFonts w:cs="Times New Roman"/>
      <w:sz w:val="17"/>
      <w:szCs w:val="17"/>
    </w:rPr>
  </w:style>
  <w:style w:type="character" w:customStyle="1" w:styleId="18">
    <w:name w:val="Основной текст (18)_"/>
    <w:link w:val="180"/>
    <w:uiPriority w:val="99"/>
    <w:locked/>
    <w:rsid w:val="00CF2D8F"/>
    <w:rPr>
      <w:rFonts w:cs="Times New Roman"/>
      <w:sz w:val="19"/>
      <w:szCs w:val="19"/>
      <w:shd w:val="clear" w:color="auto" w:fill="FFFFFF"/>
    </w:rPr>
  </w:style>
  <w:style w:type="paragraph" w:customStyle="1" w:styleId="180">
    <w:name w:val="Основной текст (18)"/>
    <w:basedOn w:val="Normal"/>
    <w:link w:val="18"/>
    <w:uiPriority w:val="99"/>
    <w:rsid w:val="00CF2D8F"/>
    <w:pPr>
      <w:shd w:val="clear" w:color="auto" w:fill="FFFFFF"/>
      <w:spacing w:before="240" w:after="240" w:line="202" w:lineRule="exact"/>
      <w:ind w:hanging="440"/>
      <w:jc w:val="both"/>
    </w:pPr>
    <w:rPr>
      <w:rFonts w:cs="Times New Roman"/>
      <w:sz w:val="19"/>
      <w:szCs w:val="19"/>
    </w:rPr>
  </w:style>
  <w:style w:type="character" w:customStyle="1" w:styleId="1862">
    <w:name w:val="Основной текст (18) + 62"/>
    <w:aliases w:val="5 pt28"/>
    <w:uiPriority w:val="99"/>
    <w:rsid w:val="00CF2D8F"/>
    <w:rPr>
      <w:rFonts w:ascii="Times New Roman" w:hAnsi="Times New Roman" w:cs="Times New Roman"/>
      <w:spacing w:val="0"/>
      <w:sz w:val="13"/>
      <w:szCs w:val="13"/>
      <w:shd w:val="clear" w:color="auto" w:fill="FFFFFF"/>
    </w:rPr>
  </w:style>
  <w:style w:type="character" w:customStyle="1" w:styleId="1996">
    <w:name w:val="Основной текст (19) + 96"/>
    <w:aliases w:val="5 pt27,Курсив8"/>
    <w:uiPriority w:val="99"/>
    <w:rsid w:val="00CF2D8F"/>
    <w:rPr>
      <w:rFonts w:ascii="Times New Roman" w:hAnsi="Times New Roman"/>
      <w:i/>
      <w:spacing w:val="0"/>
      <w:sz w:val="19"/>
    </w:rPr>
  </w:style>
  <w:style w:type="character" w:customStyle="1" w:styleId="197">
    <w:name w:val="Основной текст (19)7"/>
    <w:uiPriority w:val="99"/>
    <w:rsid w:val="00CF2D8F"/>
    <w:rPr>
      <w:rFonts w:ascii="Times New Roman" w:hAnsi="Times New Roman"/>
      <w:spacing w:val="0"/>
      <w:sz w:val="21"/>
    </w:rPr>
  </w:style>
  <w:style w:type="character" w:customStyle="1" w:styleId="82">
    <w:name w:val="Подпись к картинке (8) + Полужирный"/>
    <w:uiPriority w:val="99"/>
    <w:rsid w:val="00CF2D8F"/>
    <w:rPr>
      <w:rFonts w:ascii="Times New Roman" w:hAnsi="Times New Roman"/>
      <w:b/>
      <w:spacing w:val="0"/>
      <w:sz w:val="17"/>
    </w:rPr>
  </w:style>
  <w:style w:type="character" w:customStyle="1" w:styleId="1995">
    <w:name w:val="Основной текст (19) + 95"/>
    <w:aliases w:val="5 pt24,Курсив7"/>
    <w:uiPriority w:val="99"/>
    <w:rsid w:val="00CF2D8F"/>
    <w:rPr>
      <w:rFonts w:ascii="Times New Roman" w:hAnsi="Times New Roman"/>
      <w:i/>
      <w:spacing w:val="0"/>
      <w:sz w:val="19"/>
    </w:rPr>
  </w:style>
  <w:style w:type="character" w:customStyle="1" w:styleId="196">
    <w:name w:val="Основной текст (19)6"/>
    <w:uiPriority w:val="99"/>
    <w:rsid w:val="00CF2D8F"/>
    <w:rPr>
      <w:rFonts w:ascii="Times New Roman" w:hAnsi="Times New Roman"/>
      <w:spacing w:val="0"/>
      <w:sz w:val="21"/>
    </w:rPr>
  </w:style>
  <w:style w:type="character" w:customStyle="1" w:styleId="1960">
    <w:name w:val="Основной текст (19) + 6"/>
    <w:aliases w:val="5 pt22"/>
    <w:uiPriority w:val="99"/>
    <w:rsid w:val="00CF2D8F"/>
    <w:rPr>
      <w:rFonts w:ascii="Times New Roman" w:hAnsi="Times New Roman"/>
      <w:spacing w:val="0"/>
      <w:sz w:val="13"/>
    </w:rPr>
  </w:style>
  <w:style w:type="character" w:customStyle="1" w:styleId="1911pt">
    <w:name w:val="Основной текст (19) + 11 pt"/>
    <w:aliases w:val="Курсив5"/>
    <w:uiPriority w:val="99"/>
    <w:rsid w:val="00CF2D8F"/>
    <w:rPr>
      <w:rFonts w:ascii="Times New Roman" w:hAnsi="Times New Roman"/>
      <w:i/>
      <w:spacing w:val="0"/>
      <w:sz w:val="22"/>
    </w:rPr>
  </w:style>
  <w:style w:type="character" w:customStyle="1" w:styleId="1993">
    <w:name w:val="Основной текст (19) + 93"/>
    <w:aliases w:val="5 pt16"/>
    <w:uiPriority w:val="99"/>
    <w:rsid w:val="00CF2D8F"/>
    <w:rPr>
      <w:rFonts w:ascii="Times New Roman" w:hAnsi="Times New Roman"/>
      <w:spacing w:val="0"/>
      <w:sz w:val="19"/>
    </w:rPr>
  </w:style>
  <w:style w:type="character" w:customStyle="1" w:styleId="194">
    <w:name w:val="Основной текст (19)4"/>
    <w:uiPriority w:val="99"/>
    <w:rsid w:val="00CF2D8F"/>
    <w:rPr>
      <w:rFonts w:ascii="Times New Roman" w:hAnsi="Times New Roman"/>
      <w:spacing w:val="0"/>
      <w:sz w:val="21"/>
    </w:rPr>
  </w:style>
  <w:style w:type="character" w:customStyle="1" w:styleId="171">
    <w:name w:val="Основной текст (17) + Не курсив"/>
    <w:uiPriority w:val="99"/>
    <w:rsid w:val="00CF2D8F"/>
    <w:rPr>
      <w:rFonts w:ascii="Times New Roman" w:hAnsi="Times New Roman"/>
      <w:spacing w:val="0"/>
      <w:sz w:val="19"/>
    </w:rPr>
  </w:style>
  <w:style w:type="character" w:customStyle="1" w:styleId="181">
    <w:name w:val="Основной текст (18) + Курсив1"/>
    <w:uiPriority w:val="99"/>
    <w:rsid w:val="00CF2D8F"/>
    <w:rPr>
      <w:rFonts w:ascii="Times New Roman" w:hAnsi="Times New Roman"/>
      <w:i/>
      <w:spacing w:val="0"/>
      <w:sz w:val="19"/>
    </w:rPr>
  </w:style>
  <w:style w:type="character" w:customStyle="1" w:styleId="1810">
    <w:name w:val="Основной текст (18) + Полужирный1"/>
    <w:uiPriority w:val="99"/>
    <w:rsid w:val="00CF2D8F"/>
    <w:rPr>
      <w:rFonts w:ascii="Times New Roman" w:hAnsi="Times New Roman"/>
      <w:b/>
      <w:spacing w:val="0"/>
      <w:sz w:val="19"/>
    </w:rPr>
  </w:style>
  <w:style w:type="table" w:styleId="PlainTable3">
    <w:name w:val="Plain Table 3"/>
    <w:basedOn w:val="TableNormal"/>
    <w:uiPriority w:val="43"/>
    <w:rsid w:val="00A312CA"/>
    <w:pPr>
      <w:spacing w:after="0" w:line="240" w:lineRule="auto"/>
    </w:pPr>
    <w:rPr>
      <w:lang w:val="en-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5Dark-Accent6">
    <w:name w:val="Grid Table 5 Dark Accent 6"/>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3-Accent4">
    <w:name w:val="Grid Table 3 Accent 4"/>
    <w:basedOn w:val="TableNormal"/>
    <w:uiPriority w:val="48"/>
    <w:rsid w:val="00A312CA"/>
    <w:pPr>
      <w:spacing w:after="0" w:line="240" w:lineRule="auto"/>
    </w:pPr>
    <w:rPr>
      <w:lang w:val="en-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1">
    <w:name w:val="Grid Table 3 Accent 1"/>
    <w:basedOn w:val="TableNormal"/>
    <w:uiPriority w:val="48"/>
    <w:rsid w:val="00A312CA"/>
    <w:pPr>
      <w:spacing w:after="0" w:line="240" w:lineRule="auto"/>
    </w:pPr>
    <w:rPr>
      <w:lang w:val="en-I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3">
    <w:name w:val="Grid Table 3"/>
    <w:basedOn w:val="TableNormal"/>
    <w:uiPriority w:val="48"/>
    <w:rsid w:val="00A312CA"/>
    <w:pPr>
      <w:spacing w:after="0" w:line="240" w:lineRule="auto"/>
    </w:pPr>
    <w:rPr>
      <w:lang w:val="en-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2">
    <w:name w:val="Grid Table 5 Dark Accent 2"/>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ListTable5Dark-Accent6">
    <w:name w:val="List Table 5 Dark Accent 6"/>
    <w:basedOn w:val="TableNormal"/>
    <w:uiPriority w:val="50"/>
    <w:rsid w:val="00A312CA"/>
    <w:pPr>
      <w:spacing w:after="0" w:line="240" w:lineRule="auto"/>
    </w:pPr>
    <w:rPr>
      <w:color w:val="FFFFFF" w:themeColor="background1"/>
      <w:lang w:val="en-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4">
    <w:name w:val="Grid Table 5 Dark Accent 4"/>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312CA"/>
    <w:pPr>
      <w:spacing w:after="0" w:line="240" w:lineRule="auto"/>
    </w:pPr>
    <w:rPr>
      <w:lang w:val="en-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2">
    <w:name w:val="Grid Table 4 Accent 2"/>
    <w:basedOn w:val="TableNormal"/>
    <w:uiPriority w:val="49"/>
    <w:rsid w:val="00A312CA"/>
    <w:pPr>
      <w:spacing w:after="0" w:line="240" w:lineRule="auto"/>
    </w:pPr>
    <w:rPr>
      <w:lang w:val="en-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FAIMCaption">
    <w:name w:val="FAIM Caption"/>
    <w:basedOn w:val="Normal"/>
    <w:rsid w:val="004B3E6A"/>
    <w:pPr>
      <w:widowControl w:val="0"/>
      <w:autoSpaceDE w:val="0"/>
      <w:autoSpaceDN w:val="0"/>
      <w:spacing w:before="200" w:after="200" w:line="200" w:lineRule="exact"/>
      <w:jc w:val="center"/>
    </w:pPr>
    <w:rPr>
      <w:rFonts w:ascii="Times New Roman" w:eastAsia="PMingLiU" w:hAnsi="Times New Roman" w:cs="Times New Roman"/>
      <w:noProof/>
      <w:sz w:val="18"/>
      <w:szCs w:val="16"/>
      <w:lang w:eastAsia="de-DE"/>
    </w:rPr>
  </w:style>
  <w:style w:type="paragraph" w:customStyle="1" w:styleId="FAIMTextBody">
    <w:name w:val="FAIM Text Body"/>
    <w:basedOn w:val="Normal"/>
    <w:rsid w:val="004B3E6A"/>
    <w:pPr>
      <w:tabs>
        <w:tab w:val="left" w:pos="0"/>
      </w:tabs>
      <w:autoSpaceDE w:val="0"/>
      <w:autoSpaceDN w:val="0"/>
      <w:spacing w:after="120" w:line="220" w:lineRule="exact"/>
      <w:ind w:firstLine="284"/>
      <w:jc w:val="both"/>
    </w:pPr>
    <w:rPr>
      <w:rFonts w:ascii="Times New Roman" w:eastAsia="PMingLiU" w:hAnsi="Times New Roman" w:cs="Times New Roman"/>
      <w:sz w:val="20"/>
      <w:szCs w:val="20"/>
      <w:lang w:eastAsia="de-DE"/>
    </w:rPr>
  </w:style>
  <w:style w:type="paragraph" w:customStyle="1" w:styleId="FAIMSection">
    <w:name w:val="FAIM Section"/>
    <w:basedOn w:val="Normal"/>
    <w:next w:val="FAIMTextBody"/>
    <w:rsid w:val="004B3E6A"/>
    <w:pPr>
      <w:keepNext/>
      <w:widowControl w:val="0"/>
      <w:autoSpaceDE w:val="0"/>
      <w:autoSpaceDN w:val="0"/>
      <w:spacing w:before="360" w:after="240" w:line="220" w:lineRule="exact"/>
    </w:pPr>
    <w:rPr>
      <w:rFonts w:ascii="Times New Roman" w:eastAsia="PMingLiU" w:hAnsi="Times New Roman" w:cs="Times New Roman"/>
      <w:b/>
      <w:bCs/>
      <w:smallCaps/>
      <w:noProof/>
      <w:sz w:val="20"/>
      <w:szCs w:val="20"/>
      <w:lang w:eastAsia="de-DE"/>
    </w:rPr>
  </w:style>
  <w:style w:type="paragraph" w:customStyle="1" w:styleId="FAIMSubsection">
    <w:name w:val="FAIM Subsection"/>
    <w:basedOn w:val="Normal"/>
    <w:next w:val="FAIMTextBody"/>
    <w:rsid w:val="004B3E6A"/>
    <w:pPr>
      <w:widowControl w:val="0"/>
      <w:autoSpaceDE w:val="0"/>
      <w:autoSpaceDN w:val="0"/>
      <w:spacing w:before="160" w:line="220" w:lineRule="exact"/>
    </w:pPr>
    <w:rPr>
      <w:rFonts w:ascii="Times New Roman" w:eastAsia="PMingLiU" w:hAnsi="Times New Roman" w:cs="Times New Roman"/>
      <w:b/>
      <w:i/>
      <w:iCs/>
      <w:smallCaps/>
      <w:sz w:val="20"/>
      <w:szCs w:val="20"/>
      <w:lang w:eastAsia="de-DE"/>
    </w:rPr>
  </w:style>
  <w:style w:type="paragraph" w:customStyle="1" w:styleId="FAIMReferenceText">
    <w:name w:val="FAIM Reference Text"/>
    <w:basedOn w:val="Normal"/>
    <w:rsid w:val="004B3E6A"/>
    <w:pPr>
      <w:widowControl w:val="0"/>
      <w:tabs>
        <w:tab w:val="left" w:pos="450"/>
      </w:tabs>
      <w:autoSpaceDE w:val="0"/>
      <w:autoSpaceDN w:val="0"/>
      <w:spacing w:after="80" w:line="200" w:lineRule="exact"/>
      <w:ind w:left="450" w:hanging="450"/>
      <w:jc w:val="both"/>
    </w:pPr>
    <w:rPr>
      <w:rFonts w:ascii="Times New Roman" w:eastAsia="PMingLiU" w:hAnsi="Times New Roman" w:cs="Times New Roman"/>
      <w:i/>
      <w:iCs/>
      <w:sz w:val="18"/>
      <w:szCs w:val="20"/>
      <w:lang w:eastAsia="de-DE"/>
    </w:rPr>
  </w:style>
  <w:style w:type="character" w:customStyle="1" w:styleId="reference-accessdate">
    <w:name w:val="reference-accessdate"/>
    <w:basedOn w:val="DefaultParagraphFont"/>
    <w:rsid w:val="00201D02"/>
  </w:style>
  <w:style w:type="character" w:customStyle="1" w:styleId="hit1">
    <w:name w:val="hit1"/>
    <w:uiPriority w:val="99"/>
    <w:rsid w:val="004D541C"/>
    <w:rPr>
      <w:rFonts w:cs="Times New Roman"/>
      <w:color w:val="5C5C5C"/>
      <w:sz w:val="19"/>
      <w:szCs w:val="19"/>
      <w:bdr w:val="none" w:sz="0" w:space="0" w:color="auto" w:frame="1"/>
      <w:shd w:val="clear" w:color="auto" w:fill="FFFFDD"/>
      <w:vertAlign w:val="baseline"/>
    </w:rPr>
  </w:style>
  <w:style w:type="character" w:customStyle="1" w:styleId="slug-pages">
    <w:name w:val="slug-pages"/>
    <w:basedOn w:val="DefaultParagraphFont"/>
    <w:rsid w:val="00A649EB"/>
  </w:style>
  <w:style w:type="paragraph" w:customStyle="1" w:styleId="References0">
    <w:name w:val="References"/>
    <w:basedOn w:val="Normal"/>
    <w:link w:val="ReferencesChar"/>
    <w:qFormat/>
    <w:rsid w:val="00A92D51"/>
    <w:pPr>
      <w:spacing w:after="240" w:line="480" w:lineRule="auto"/>
      <w:ind w:left="709" w:hanging="709"/>
      <w:jc w:val="both"/>
    </w:pPr>
    <w:rPr>
      <w:rFonts w:asciiTheme="majorBidi" w:hAnsiTheme="majorBidi" w:cstheme="majorBidi"/>
      <w:sz w:val="24"/>
      <w:szCs w:val="24"/>
    </w:rPr>
  </w:style>
  <w:style w:type="character" w:customStyle="1" w:styleId="ReferencesChar">
    <w:name w:val="References Char"/>
    <w:basedOn w:val="DefaultParagraphFont"/>
    <w:link w:val="References0"/>
    <w:rsid w:val="00A92D51"/>
    <w:rPr>
      <w:rFonts w:asciiTheme="majorBidi" w:hAnsiTheme="majorBid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www.academia.edu/22756601/IEEE_Wireless_Communications_at_BULLET"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CE4B5-C58A-4AD2-AE41-55959B2C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2470</Words>
  <Characters>14082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 ANALYSIS OF MIMO-OFDM SYSTEM</dc:title>
  <dc:subject/>
  <dc:creator>Rampyari</dc:creator>
  <cp:keywords/>
  <dc:description/>
  <cp:lastModifiedBy>Rampyari</cp:lastModifiedBy>
  <cp:revision>8</cp:revision>
  <cp:lastPrinted>2016-12-16T08:04:00Z</cp:lastPrinted>
  <dcterms:created xsi:type="dcterms:W3CDTF">2016-12-15T10:50:00Z</dcterms:created>
  <dcterms:modified xsi:type="dcterms:W3CDTF">2016-12-16T08:04:00Z</dcterms:modified>
</cp:coreProperties>
</file>